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3A04" w14:textId="77777777" w:rsidR="00000000" w:rsidRDefault="00550334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32312992617-01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363786)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27738F49" w14:textId="77777777">
        <w:trPr>
          <w:divId w:val="853808970"/>
          <w:tblCellSpacing w:w="15" w:type="dxa"/>
        </w:trPr>
        <w:tc>
          <w:tcPr>
            <w:tcW w:w="500" w:type="pct"/>
            <w:vAlign w:val="center"/>
            <w:hideMark/>
          </w:tcPr>
          <w:p w14:paraId="6FD47D7F" w14:textId="77777777" w:rsidR="00000000" w:rsidRDefault="0055033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5DF6D5E" w14:textId="77777777" w:rsidR="00000000" w:rsidRDefault="0055033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174C98B9" w14:textId="77777777" w:rsidR="00000000" w:rsidRDefault="00550334">
      <w:pPr>
        <w:spacing w:after="240"/>
        <w:divId w:val="62072293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32312992617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30.11.2023 15:00 (+03:0</w:t>
      </w:r>
      <w:r>
        <w:rPr>
          <w:rFonts w:eastAsia="Times New Roman"/>
          <w:sz w:val="20"/>
          <w:szCs w:val="20"/>
        </w:rPr>
        <w:t xml:space="preserve">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Услуги по </w:t>
      </w:r>
      <w:proofErr w:type="spellStart"/>
      <w:r>
        <w:rPr>
          <w:rFonts w:eastAsia="Times New Roman"/>
          <w:sz w:val="20"/>
          <w:szCs w:val="20"/>
        </w:rPr>
        <w:t>побслуживанию</w:t>
      </w:r>
      <w:proofErr w:type="spellEnd"/>
      <w:r>
        <w:rPr>
          <w:rFonts w:eastAsia="Times New Roman"/>
          <w:sz w:val="20"/>
          <w:szCs w:val="20"/>
        </w:rPr>
        <w:t xml:space="preserve"> ОПО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123 221,00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>11. Количество отклонённых заявок на</w:t>
      </w:r>
      <w:r>
        <w:rPr>
          <w:rFonts w:eastAsia="Times New Roman"/>
          <w:sz w:val="20"/>
          <w:szCs w:val="20"/>
        </w:rPr>
        <w:t xml:space="preserve">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на участие в закупке подана только одна заявка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</w:t>
      </w:r>
      <w:r>
        <w:rPr>
          <w:rFonts w:eastAsia="Times New Roman"/>
          <w:sz w:val="20"/>
          <w:szCs w:val="20"/>
        </w:rPr>
        <w:t>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255"/>
        <w:gridCol w:w="1690"/>
        <w:gridCol w:w="1692"/>
        <w:gridCol w:w="1692"/>
        <w:gridCol w:w="1692"/>
      </w:tblGrid>
      <w:tr w:rsidR="00000000" w14:paraId="7AB9CA8D" w14:textId="77777777" w:rsidTr="00186ED6">
        <w:trPr>
          <w:divId w:val="620722937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08BA355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805E193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4AB9B3E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66F875E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FA905EE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2553AB3" w14:textId="77777777" w:rsidR="00000000" w:rsidRDefault="0055033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086D3D70" w14:textId="77777777" w:rsidTr="00186ED6">
        <w:trPr>
          <w:divId w:val="620722937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9C8825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1FD646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228352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"ОДС РТ"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420029, РЕСПУБЛИКА ТАТАРСТАН, Г. КАЗАНЬ, УЛ. ЖУРНАЛИСТОВ, Д. 62, ПОМЕЩ. 1000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1660180256 </w:t>
            </w:r>
            <w:bookmarkEnd w:id="0"/>
          </w:p>
        </w:tc>
        <w:tc>
          <w:tcPr>
            <w:tcW w:w="90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46C0550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29.11.2023 14:08:04 (+03:00)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14854A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4A1657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9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47D2C2" w14:textId="77777777" w:rsidR="00000000" w:rsidRDefault="0055033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3662B8FF" w14:textId="77777777" w:rsidR="00186ED6" w:rsidRDefault="00186ED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14.Комиссия приняла решение заключить договор с единственным Поставщиком на условиях в технической документации</w:t>
      </w:r>
      <w:r>
        <w:rPr>
          <w:rFonts w:eastAsia="Times New Roman"/>
          <w:sz w:val="20"/>
          <w:szCs w:val="20"/>
        </w:rPr>
        <w:t xml:space="preserve">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"ОДС РТ" </w:t>
      </w:r>
      <w:r>
        <w:rPr>
          <w:rFonts w:eastAsia="Times New Roman"/>
          <w:color w:val="000000"/>
          <w:sz w:val="20"/>
          <w:szCs w:val="20"/>
        </w:rPr>
        <w:br/>
        <w:t xml:space="preserve">420029, РЕСПУБЛИКА ТАТАРСТАН, Г. КАЗАНЬ, УЛ. ЖУРНАЛИСТОВ, Д. 62, ПОМЕЩ. 1000 </w:t>
      </w:r>
      <w:r>
        <w:rPr>
          <w:rFonts w:eastAsia="Times New Roman"/>
          <w:color w:val="000000"/>
          <w:sz w:val="20"/>
          <w:szCs w:val="20"/>
        </w:rPr>
        <w:br/>
        <w:t>ИНН: 1660180256</w:t>
      </w:r>
      <w:proofErr w:type="gramStart"/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,</w:t>
      </w:r>
      <w:proofErr w:type="gramEnd"/>
      <w:r>
        <w:rPr>
          <w:rFonts w:eastAsia="Times New Roman"/>
          <w:sz w:val="20"/>
          <w:szCs w:val="20"/>
        </w:rPr>
        <w:t xml:space="preserve"> на сумму 86000 </w:t>
      </w:r>
      <w:proofErr w:type="spellStart"/>
      <w:r>
        <w:rPr>
          <w:rFonts w:eastAsia="Times New Roman"/>
          <w:sz w:val="20"/>
          <w:szCs w:val="20"/>
        </w:rPr>
        <w:t>руб</w:t>
      </w:r>
      <w:proofErr w:type="spellEnd"/>
      <w:r>
        <w:rPr>
          <w:rFonts w:eastAsia="Times New Roman"/>
          <w:sz w:val="20"/>
          <w:szCs w:val="20"/>
        </w:rPr>
        <w:t xml:space="preserve"> ., без НДС.</w:t>
      </w:r>
    </w:p>
    <w:p w14:paraId="644561CD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54C5F3A7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</w:p>
    <w:p w14:paraId="49212303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10.Подписи:</w:t>
      </w:r>
    </w:p>
    <w:p w14:paraId="1748FFA9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6684BA81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0CF3C4FA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7ED863B0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E7551F8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05D67AD4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1032C16E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06334519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1425B788" w14:textId="7B7632E3" w:rsidR="00186ED6" w:rsidRPr="00186ED6" w:rsidRDefault="00186ED6" w:rsidP="00186ED6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Аслямов</w:t>
      </w:r>
      <w:proofErr w:type="spellEnd"/>
      <w:r>
        <w:rPr>
          <w:rFonts w:eastAsia="Times New Roman"/>
          <w:sz w:val="20"/>
          <w:szCs w:val="20"/>
        </w:rPr>
        <w:t xml:space="preserve"> Р.Р.</w:t>
      </w:r>
      <w:bookmarkStart w:id="1" w:name="_GoBack"/>
      <w:bookmarkEnd w:id="1"/>
    </w:p>
    <w:p w14:paraId="05FE85FF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106733D9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623CC5C0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507B4040" w14:textId="77777777" w:rsidR="00186ED6" w:rsidRPr="00186ED6" w:rsidRDefault="00186ED6" w:rsidP="00186ED6">
      <w:pPr>
        <w:rPr>
          <w:rFonts w:eastAsia="Times New Roman"/>
          <w:sz w:val="20"/>
          <w:szCs w:val="20"/>
        </w:rPr>
      </w:pPr>
    </w:p>
    <w:p w14:paraId="61DAA6CF" w14:textId="701A274D" w:rsidR="00550334" w:rsidRDefault="00550334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lastRenderedPageBreak/>
        <w:pict w14:anchorId="1C3E4B16"/>
      </w:r>
    </w:p>
    <w:sectPr w:rsidR="0055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D6"/>
    <w:rsid w:val="00186ED6"/>
    <w:rsid w:val="005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829E1"/>
  <w15:chartTrackingRefBased/>
  <w15:docId w15:val="{3FD0E61D-0402-42E8-92DD-D1042DB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186E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32312992617-01 (вх.№ 363786)</dc:title>
  <dc:subject/>
  <dc:creator>Лариса Никитина</dc:creator>
  <cp:keywords/>
  <dc:description/>
  <cp:lastModifiedBy>Лариса Никитина</cp:lastModifiedBy>
  <cp:revision>2</cp:revision>
  <cp:lastPrinted>2023-11-30T06:21:00Z</cp:lastPrinted>
  <dcterms:created xsi:type="dcterms:W3CDTF">2023-11-30T06:21:00Z</dcterms:created>
  <dcterms:modified xsi:type="dcterms:W3CDTF">2023-11-30T06:21:00Z</dcterms:modified>
</cp:coreProperties>
</file>