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E" w:rsidRDefault="00DC3202">
      <w:pPr>
        <w:jc w:val="center"/>
      </w:pPr>
      <w:r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ротокол</w:t>
      </w:r>
      <w:r>
        <w:br/>
      </w:r>
      <w:r>
        <w:rPr>
          <w:b/>
          <w:bCs/>
          <w:sz w:val="22"/>
          <w:szCs w:val="22"/>
        </w:rPr>
        <w:t>Конкурентный лист КЛП-447979</w:t>
      </w:r>
    </w:p>
    <w:p w:rsidR="007479CE" w:rsidRDefault="007479CE"/>
    <w:p w:rsidR="007479CE" w:rsidRDefault="00DC3202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01.04.2022 14:44:50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Поставка ионообменной смолы катионит КУ-2-8 (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23.03.2022 15:55:17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01.04.2022 в 9 часов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01.04.2022 09:00:00 - 01.04.2022 10:18:12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0.5% от текущей цены участника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1 036 060.50 руб.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</w:t>
            </w:r>
            <w:r>
              <w:rPr>
                <w:color w:val="000000"/>
                <w:sz w:val="17"/>
                <w:szCs w:val="17"/>
              </w:rPr>
              <w:t>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0.00 руб.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7479CE" w:rsidRDefault="007479CE"/>
    <w:p w:rsidR="007479CE" w:rsidRDefault="007479CE"/>
    <w:p w:rsidR="007479CE" w:rsidRDefault="00DC3202">
      <w:pPr>
        <w:jc w:val="center"/>
      </w:pPr>
      <w:r>
        <w:rPr>
          <w:b/>
          <w:bCs/>
        </w:rPr>
        <w:t xml:space="preserve">Обязательные документы для </w:t>
      </w:r>
      <w:r>
        <w:rPr>
          <w:b/>
          <w:bCs/>
        </w:rPr>
        <w:t>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документа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7479CE" w:rsidRDefault="007479CE"/>
    <w:p w:rsidR="007479CE" w:rsidRDefault="007479CE"/>
    <w:p w:rsidR="007479CE" w:rsidRDefault="00DC3202">
      <w:pPr>
        <w:jc w:val="center"/>
      </w:pPr>
      <w:r>
        <w:rPr>
          <w:b/>
          <w:bCs/>
        </w:rPr>
        <w:t>Документы КЛП-447979</w:t>
      </w:r>
    </w:p>
    <w:p w:rsidR="007479CE" w:rsidRDefault="00DC3202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23.03.2022 14:02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5213AD000CAE199347F9699445A620CC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23.03.2022 14:02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5213AD000CAE199347F9699445A620CC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23.03.2022 14:02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5213AD000CAE199347F9699445A620CC</w:t>
            </w:r>
          </w:p>
        </w:tc>
      </w:tr>
    </w:tbl>
    <w:p w:rsidR="007479CE" w:rsidRDefault="00DC320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479CE" w:rsidRDefault="007479CE"/>
    <w:p w:rsidR="007479CE" w:rsidRDefault="007479CE"/>
    <w:p w:rsidR="007479CE" w:rsidRDefault="00DC3202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Техническое задание.docx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23.03.2022 14:02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5213AD000CAE199347F9699445A620CC</w:t>
            </w:r>
          </w:p>
        </w:tc>
      </w:tr>
    </w:tbl>
    <w:p w:rsidR="007479CE" w:rsidRDefault="00DC320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479CE" w:rsidRDefault="007479CE"/>
    <w:p w:rsidR="007479CE" w:rsidRDefault="007479CE"/>
    <w:p w:rsidR="007479CE" w:rsidRDefault="007479CE"/>
    <w:p w:rsidR="007479CE" w:rsidRDefault="00DC3202">
      <w:pPr>
        <w:jc w:val="center"/>
      </w:pPr>
      <w:r>
        <w:rPr>
          <w:b/>
          <w:bCs/>
        </w:rPr>
        <w:t>Спецификация КЛП-447979</w:t>
      </w:r>
    </w:p>
    <w:p w:rsidR="007479CE" w:rsidRDefault="00DC3202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202"/>
        <w:gridCol w:w="934"/>
        <w:gridCol w:w="2027"/>
        <w:gridCol w:w="1964"/>
        <w:gridCol w:w="1146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Ставка НДС, %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поставка ионообменной смолы катионит КУ-2-8 (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4.75 тонн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181 765.00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863 383.75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20%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7479CE" w:rsidRDefault="007479CE"/>
    <w:p w:rsidR="007479CE" w:rsidRDefault="007479CE"/>
    <w:p w:rsidR="007479CE" w:rsidRDefault="00DC3202">
      <w:pPr>
        <w:jc w:val="center"/>
      </w:pPr>
      <w:r>
        <w:rPr>
          <w:b/>
          <w:bCs/>
        </w:rPr>
        <w:t>Список всех участников</w:t>
      </w:r>
    </w:p>
    <w:p w:rsidR="007479CE" w:rsidRDefault="00DC3202">
      <w:r>
        <w:t>Количество заявок: 3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3758"/>
        <w:gridCol w:w="2613"/>
        <w:gridCol w:w="2362"/>
        <w:gridCol w:w="1650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и время подачи заявки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Общество с ограниченной ответственностью «Торговый дом </w:t>
            </w:r>
            <w:proofErr w:type="spellStart"/>
            <w:r>
              <w:rPr>
                <w:color w:val="000000"/>
              </w:rPr>
              <w:t>Токем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863 383.75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24.03.2022 06:36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+73842325355, Синяков Максим Сергеевич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Юнитрейд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673 018.00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31.03.2022 17:43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8(905)139-39-03, </w:t>
            </w:r>
            <w:proofErr w:type="spellStart"/>
            <w:r>
              <w:rPr>
                <w:color w:val="000000"/>
              </w:rPr>
              <w:t>Чувилин</w:t>
            </w:r>
            <w:proofErr w:type="spellEnd"/>
            <w:r>
              <w:rPr>
                <w:color w:val="000000"/>
              </w:rPr>
              <w:t xml:space="preserve"> Даниил Александрович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АкваХимСервис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676 400.00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31.03.2022 17:47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(495)545-42-74, Чистякова Анжела Васильевна</w:t>
            </w:r>
          </w:p>
        </w:tc>
      </w:tr>
    </w:tbl>
    <w:p w:rsidR="007479CE" w:rsidRDefault="007479CE"/>
    <w:p w:rsidR="007479CE" w:rsidRDefault="007479CE"/>
    <w:p w:rsidR="007479CE" w:rsidRDefault="00DC3202">
      <w:pPr>
        <w:jc w:val="center"/>
      </w:pPr>
      <w:r>
        <w:rPr>
          <w:b/>
          <w:bCs/>
        </w:rPr>
        <w:t>Документы участников</w:t>
      </w:r>
    </w:p>
    <w:p w:rsidR="007479CE" w:rsidRDefault="00DC3202">
      <w:r>
        <w:t xml:space="preserve">Документы </w:t>
      </w:r>
      <w:r>
        <w:rPr>
          <w:b/>
          <w:bCs/>
        </w:rPr>
        <w:t xml:space="preserve">Общество с ограниченной ответственностью «Торговый дом </w:t>
      </w:r>
      <w:proofErr w:type="spellStart"/>
      <w:r>
        <w:rPr>
          <w:b/>
          <w:bCs/>
        </w:rPr>
        <w:t>Токем</w:t>
      </w:r>
      <w:proofErr w:type="spellEnd"/>
      <w:r>
        <w:rPr>
          <w:b/>
          <w:bCs/>
        </w:rPr>
        <w:t>»</w:t>
      </w:r>
      <w:r>
        <w:t>. Количество: 10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4272"/>
        <w:gridCol w:w="1344"/>
        <w:gridCol w:w="1547"/>
        <w:gridCol w:w="3151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Анкета основная.docx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</w:t>
            </w:r>
            <w:r>
              <w:rPr>
                <w:color w:val="000000"/>
              </w:rPr>
              <w:t>0306909642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НАЗНАЧЕНИЕ </w:t>
            </w:r>
            <w:proofErr w:type="spellStart"/>
            <w:r>
              <w:rPr>
                <w:color w:val="000000"/>
              </w:rPr>
              <w:t>Синякова</w:t>
            </w:r>
            <w:proofErr w:type="spellEnd"/>
            <w:r>
              <w:rPr>
                <w:color w:val="000000"/>
              </w:rPr>
              <w:t xml:space="preserve"> в должность c 16 сентября 2019.pdf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Сан </w:t>
            </w:r>
            <w:proofErr w:type="spellStart"/>
            <w:r>
              <w:rPr>
                <w:color w:val="000000"/>
              </w:rPr>
              <w:t>эпидем</w:t>
            </w:r>
            <w:proofErr w:type="spellEnd"/>
            <w:r>
              <w:rPr>
                <w:color w:val="000000"/>
              </w:rPr>
              <w:t xml:space="preserve"> заключение КУ-2-8 1.jpg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704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Сан </w:t>
            </w:r>
            <w:proofErr w:type="spellStart"/>
            <w:r>
              <w:rPr>
                <w:color w:val="000000"/>
              </w:rPr>
              <w:t>эпидем</w:t>
            </w:r>
            <w:proofErr w:type="spellEnd"/>
            <w:r>
              <w:rPr>
                <w:color w:val="000000"/>
              </w:rPr>
              <w:t xml:space="preserve"> заключение КУ-2-8.jpg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Свидетельство о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 xml:space="preserve"> регистрации.jpg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Свидетельство о постановке в налог орган.jpg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proofErr w:type="spellStart"/>
            <w:r>
              <w:rPr>
                <w:color w:val="000000"/>
              </w:rPr>
              <w:t>Серт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 КУ-2-8 Натр 2021г.pdf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950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Сертификат </w:t>
            </w:r>
            <w:proofErr w:type="spellStart"/>
            <w:r>
              <w:rPr>
                <w:color w:val="000000"/>
              </w:rPr>
              <w:t>диллерский</w:t>
            </w:r>
            <w:proofErr w:type="spellEnd"/>
            <w:r>
              <w:rPr>
                <w:color w:val="000000"/>
              </w:rPr>
              <w:t xml:space="preserve"> на ТД </w:t>
            </w:r>
            <w:proofErr w:type="spellStart"/>
            <w:r>
              <w:rPr>
                <w:color w:val="000000"/>
              </w:rPr>
              <w:t>Токем</w:t>
            </w:r>
            <w:proofErr w:type="spellEnd"/>
            <w:r>
              <w:rPr>
                <w:color w:val="000000"/>
              </w:rPr>
              <w:t xml:space="preserve"> до 2025 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</w:t>
            </w:r>
            <w:r>
              <w:rPr>
                <w:color w:val="000000"/>
              </w:rPr>
              <w:t>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СС КУ-2-8 до 2023г.jpg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03F3CE27009EAD33B6457B360306909642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24.03.2022 09:32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03F3CE27009EAD33B6457B360306909642</w:t>
            </w:r>
          </w:p>
        </w:tc>
      </w:tr>
    </w:tbl>
    <w:p w:rsidR="007479CE" w:rsidRDefault="00DC320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479CE" w:rsidRDefault="007479CE"/>
    <w:p w:rsidR="007479CE" w:rsidRDefault="007479CE"/>
    <w:p w:rsidR="007479CE" w:rsidRDefault="00DC3202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«</w:t>
      </w:r>
      <w:proofErr w:type="spellStart"/>
      <w:r>
        <w:rPr>
          <w:b/>
          <w:bCs/>
        </w:rPr>
        <w:t>Юнитрейд</w:t>
      </w:r>
      <w:proofErr w:type="spellEnd"/>
      <w:r>
        <w:rPr>
          <w:b/>
          <w:bCs/>
        </w:rPr>
        <w:t>»</w:t>
      </w:r>
      <w:r>
        <w:t>. Количество: 11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474"/>
        <w:gridCol w:w="1250"/>
        <w:gridCol w:w="1461"/>
        <w:gridCol w:w="3155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Выписка ЕГРЮЛ от 31.03.2022.pdf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Договор аренды помещения с приложениями.pdf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5855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договор ПромЛогистик.pdf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Лист записи ЕГРЮЛ.pdf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1438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proofErr w:type="spellStart"/>
            <w:r>
              <w:rPr>
                <w:color w:val="000000"/>
              </w:rPr>
              <w:t>пасп</w:t>
            </w:r>
            <w:proofErr w:type="spellEnd"/>
            <w:r>
              <w:rPr>
                <w:color w:val="000000"/>
              </w:rPr>
              <w:t xml:space="preserve">. КУ 2-8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катионит (натриевая форма) </w:t>
            </w:r>
            <w:proofErr w:type="spellStart"/>
            <w:r>
              <w:rPr>
                <w:color w:val="000000"/>
              </w:rPr>
              <w:t>высш</w:t>
            </w:r>
            <w:proofErr w:type="spellEnd"/>
            <w:r>
              <w:rPr>
                <w:color w:val="000000"/>
              </w:rPr>
              <w:t>. сорт.pdf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387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Приказ №1 о Назначение директора и главного бухгалтера.pdf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Решение №3 о совершении крупной сделки.pdf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17:45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lastRenderedPageBreak/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Решение единственного учредителя о создании ЮЛ с подписью.pdf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</w:t>
            </w:r>
            <w:r>
              <w:rPr>
                <w:color w:val="000000"/>
              </w:rPr>
              <w:t>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Сведения СМП от 31.03.2022.pdf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Свидетельство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5188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0297159E0012AD54834FE615FD65A08767</w:t>
            </w:r>
          </w:p>
        </w:tc>
      </w:tr>
    </w:tbl>
    <w:p w:rsidR="007479CE" w:rsidRDefault="00DC320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479CE" w:rsidRDefault="007479CE"/>
    <w:p w:rsidR="007479CE" w:rsidRDefault="007479CE"/>
    <w:p w:rsidR="007479CE" w:rsidRDefault="00DC3202">
      <w:r>
        <w:t xml:space="preserve">Документы </w:t>
      </w:r>
      <w:r>
        <w:rPr>
          <w:b/>
          <w:bCs/>
        </w:rPr>
        <w:t>Общество с ограниченной ответственностью "</w:t>
      </w:r>
      <w:proofErr w:type="spellStart"/>
      <w:r>
        <w:rPr>
          <w:b/>
          <w:bCs/>
        </w:rPr>
        <w:t>АкваХимСервис</w:t>
      </w:r>
      <w:proofErr w:type="spellEnd"/>
      <w:r>
        <w:rPr>
          <w:b/>
          <w:bCs/>
        </w:rPr>
        <w:t>"</w:t>
      </w:r>
      <w:r>
        <w:t>. Количество: 11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186"/>
        <w:gridCol w:w="1378"/>
        <w:gridCol w:w="1578"/>
        <w:gridCol w:w="3163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Свидетельства ОГРН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4241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2243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Протокол о </w:t>
            </w:r>
            <w:proofErr w:type="spellStart"/>
            <w:r>
              <w:rPr>
                <w:color w:val="000000"/>
              </w:rPr>
              <w:t>назн</w:t>
            </w:r>
            <w:proofErr w:type="spellEnd"/>
            <w:r>
              <w:rPr>
                <w:color w:val="000000"/>
              </w:rPr>
              <w:t>. генерального директора.pdf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Сертификат дилера на 2022 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4552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Сертификат ГОСТ КУ-2-8 до 2023г.pdf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3750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ертификат качества КУ-2-8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партия 1411 12.2021.pdf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Паспорт безопасности на КУ-2-8 до 2022 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реквизиты АХС.docx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Справка об отсутствии задолженности на 09.03.2022.pdf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справка о кадровых ресурсах.pdf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справка МТР.pdf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18:13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03F2419700AAAD6E8B483221CF2B9C0F68</w:t>
            </w:r>
          </w:p>
        </w:tc>
      </w:tr>
    </w:tbl>
    <w:p w:rsidR="007479CE" w:rsidRDefault="00DC320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7479CE" w:rsidRDefault="007479CE"/>
    <w:p w:rsidR="007479CE" w:rsidRDefault="007479CE"/>
    <w:p w:rsidR="007479CE" w:rsidRDefault="00DC3202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</w:tr>
    </w:tbl>
    <w:p w:rsidR="007479CE" w:rsidRDefault="007479CE"/>
    <w:p w:rsidR="007479CE" w:rsidRDefault="007479CE"/>
    <w:p w:rsidR="007479CE" w:rsidRDefault="00DC3202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1972"/>
        <w:gridCol w:w="588"/>
        <w:gridCol w:w="2462"/>
        <w:gridCol w:w="1808"/>
        <w:gridCol w:w="2214"/>
        <w:gridCol w:w="1415"/>
      </w:tblGrid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поставка ионообменной смолы катионит КУ-2-8 (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Юнитрейд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673 018.00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673 018.00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vanish/>
                <w:color w:val="000000"/>
              </w:rPr>
              <w:t>поставка ионообменной смолы катионит КУ-2-8 (Na)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АкваХимСервис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676 400.00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676 400.00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31.03.2022 17:47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lastRenderedPageBreak/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7479C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vanish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vanish/>
                <w:color w:val="000000"/>
              </w:rPr>
              <w:t>поставка ионообменной смолы катионит КУ-2-8 (Na)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Общество с ограниченной ответственностью «Торговый дом </w:t>
            </w:r>
            <w:proofErr w:type="spellStart"/>
            <w:r>
              <w:rPr>
                <w:color w:val="000000"/>
              </w:rPr>
              <w:t>Токем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863 383.75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863 383.75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>24.03.</w:t>
            </w:r>
            <w:r>
              <w:rPr>
                <w:color w:val="000000"/>
              </w:rPr>
              <w:t xml:space="preserve">2022 06:36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7479C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7479CE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479CE" w:rsidRDefault="00DC3202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7479CE" w:rsidRDefault="007479CE"/>
    <w:p w:rsidR="007479CE" w:rsidRDefault="00DC3202">
      <w:r>
        <w:t xml:space="preserve">Комиссия </w:t>
      </w:r>
      <w:proofErr w:type="spellStart"/>
      <w:r>
        <w:t>решила</w:t>
      </w:r>
      <w:proofErr w:type="gramStart"/>
      <w:r w:rsidRPr="00DC3202">
        <w:t>:</w:t>
      </w:r>
      <w:r>
        <w:t>О</w:t>
      </w:r>
      <w:proofErr w:type="gramEnd"/>
      <w:r>
        <w:t>ОО</w:t>
      </w:r>
      <w:proofErr w:type="spellEnd"/>
      <w:r>
        <w:t xml:space="preserve"> «</w:t>
      </w:r>
      <w:proofErr w:type="spellStart"/>
      <w:r>
        <w:t>Юнитрейд</w:t>
      </w:r>
      <w:proofErr w:type="spellEnd"/>
      <w:r>
        <w:t>» отклонить в связи с несоответствием технического задания, заключить договор  с ООО «</w:t>
      </w:r>
      <w:proofErr w:type="spellStart"/>
      <w:r>
        <w:t>АкваХимСервис</w:t>
      </w:r>
      <w:proofErr w:type="spellEnd"/>
      <w:r>
        <w:t>» на основании и условиях , согласно технического задания.</w:t>
      </w:r>
    </w:p>
    <w:p w:rsidR="00DC3202" w:rsidRPr="00CE0190" w:rsidRDefault="00DC3202" w:rsidP="00DC3202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DC3202" w:rsidRPr="00DC3202" w:rsidTr="00B82C8A">
        <w:trPr>
          <w:trHeight w:val="375"/>
        </w:trPr>
        <w:tc>
          <w:tcPr>
            <w:tcW w:w="817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№</w:t>
            </w: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 xml:space="preserve"> </w:t>
            </w:r>
            <w:proofErr w:type="gramStart"/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п</w:t>
            </w:r>
            <w:proofErr w:type="gramEnd"/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/</w:t>
            </w:r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п</w:t>
            </w:r>
          </w:p>
        </w:tc>
        <w:tc>
          <w:tcPr>
            <w:tcW w:w="2410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Ф</w:t>
            </w: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.</w:t>
            </w:r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И</w:t>
            </w: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.</w:t>
            </w:r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О</w:t>
            </w: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Подпись</w:t>
            </w: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\</w:t>
            </w:r>
            <w:r w:rsidRPr="00DC3202">
              <w:rPr>
                <w:rFonts w:asciiTheme="majorHAnsi" w:eastAsia="Calibri" w:hAnsiTheme="majorHAnsi" w:cs="Arial"/>
                <w:b/>
                <w:lang w:eastAsia="en-US"/>
              </w:rPr>
              <w:t>замечания</w:t>
            </w:r>
          </w:p>
        </w:tc>
      </w:tr>
      <w:tr w:rsidR="00DC3202" w:rsidRPr="00DC3202" w:rsidTr="00B82C8A">
        <w:trPr>
          <w:trHeight w:val="411"/>
        </w:trPr>
        <w:tc>
          <w:tcPr>
            <w:tcW w:w="8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DC3202" w:rsidRPr="00DC3202" w:rsidRDefault="00DC3202" w:rsidP="00B82C8A">
            <w:pPr>
              <w:spacing w:after="200"/>
              <w:rPr>
                <w:rFonts w:asciiTheme="majorHAnsi" w:eastAsia="Calibri" w:hAnsiTheme="majorHAnsi" w:cs="CordiaUPC"/>
                <w:lang w:eastAsia="en-US"/>
              </w:rPr>
            </w:pPr>
            <w:proofErr w:type="spellStart"/>
            <w:r w:rsidRPr="00DC3202">
              <w:rPr>
                <w:rFonts w:asciiTheme="majorHAnsi" w:eastAsia="Calibri" w:hAnsiTheme="majorHAnsi" w:cs="Arial"/>
                <w:lang w:eastAsia="en-US"/>
              </w:rPr>
              <w:t>Проскин</w:t>
            </w:r>
            <w:proofErr w:type="spellEnd"/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С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В</w:t>
            </w:r>
          </w:p>
        </w:tc>
        <w:tc>
          <w:tcPr>
            <w:tcW w:w="3827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Исполнительный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директор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lang w:eastAsia="en-US"/>
              </w:rPr>
            </w:pPr>
          </w:p>
        </w:tc>
      </w:tr>
      <w:tr w:rsidR="00DC3202" w:rsidRPr="00DC3202" w:rsidTr="00B82C8A">
        <w:tc>
          <w:tcPr>
            <w:tcW w:w="8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2</w:t>
            </w:r>
          </w:p>
        </w:tc>
        <w:tc>
          <w:tcPr>
            <w:tcW w:w="2410" w:type="dxa"/>
          </w:tcPr>
          <w:p w:rsidR="00DC3202" w:rsidRPr="00DC3202" w:rsidRDefault="00DC3202" w:rsidP="00B82C8A">
            <w:pPr>
              <w:spacing w:after="200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Маликова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Л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Ф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</w:p>
        </w:tc>
        <w:tc>
          <w:tcPr>
            <w:tcW w:w="3827" w:type="dxa"/>
          </w:tcPr>
          <w:p w:rsidR="00DC3202" w:rsidRPr="00DC3202" w:rsidRDefault="00DC3202" w:rsidP="00B82C8A">
            <w:pPr>
              <w:spacing w:after="200" w:line="240" w:lineRule="auto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Директор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по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финансам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и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эконо</w:t>
            </w:r>
            <w:bookmarkStart w:id="0" w:name="_GoBack"/>
            <w:bookmarkEnd w:id="0"/>
            <w:r w:rsidRPr="00DC3202">
              <w:rPr>
                <w:rFonts w:asciiTheme="majorHAnsi" w:eastAsia="Calibri" w:hAnsiTheme="majorHAnsi" w:cs="Arial"/>
                <w:lang w:eastAsia="en-US"/>
              </w:rPr>
              <w:t>мике</w:t>
            </w:r>
          </w:p>
        </w:tc>
        <w:tc>
          <w:tcPr>
            <w:tcW w:w="25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lang w:eastAsia="en-US"/>
              </w:rPr>
            </w:pPr>
          </w:p>
        </w:tc>
      </w:tr>
      <w:tr w:rsidR="00DC3202" w:rsidRPr="00DC3202" w:rsidTr="00B82C8A">
        <w:tc>
          <w:tcPr>
            <w:tcW w:w="8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DC3202" w:rsidRPr="00DC3202" w:rsidRDefault="00DC3202" w:rsidP="00B82C8A">
            <w:pPr>
              <w:spacing w:after="200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Кулаков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Г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И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Директор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proofErr w:type="spellStart"/>
            <w:r w:rsidRPr="00DC3202">
              <w:rPr>
                <w:rFonts w:asciiTheme="majorHAnsi" w:eastAsia="Calibri" w:hAnsiTheme="majorHAnsi" w:cs="Arial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lang w:eastAsia="en-US"/>
              </w:rPr>
            </w:pPr>
          </w:p>
        </w:tc>
      </w:tr>
      <w:tr w:rsidR="00DC3202" w:rsidRPr="00DC3202" w:rsidTr="00B82C8A">
        <w:tc>
          <w:tcPr>
            <w:tcW w:w="8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DC3202" w:rsidRPr="00DC3202" w:rsidRDefault="00DC3202" w:rsidP="00B82C8A">
            <w:pPr>
              <w:spacing w:after="200"/>
              <w:rPr>
                <w:rFonts w:asciiTheme="majorHAnsi" w:eastAsia="Calibri" w:hAnsiTheme="majorHAnsi" w:cs="CordiaUPC"/>
                <w:lang w:eastAsia="en-US"/>
              </w:rPr>
            </w:pPr>
            <w:proofErr w:type="spellStart"/>
            <w:r w:rsidRPr="00DC3202">
              <w:rPr>
                <w:rFonts w:asciiTheme="majorHAnsi" w:eastAsia="Calibri" w:hAnsiTheme="majorHAnsi" w:cs="Arial"/>
                <w:lang w:eastAsia="en-US"/>
              </w:rPr>
              <w:t>Атаманчук</w:t>
            </w:r>
            <w:proofErr w:type="spellEnd"/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О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М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Директор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proofErr w:type="spellStart"/>
            <w:r w:rsidRPr="00DC3202">
              <w:rPr>
                <w:rFonts w:asciiTheme="majorHAnsi" w:eastAsia="Calibri" w:hAnsiTheme="majorHAnsi" w:cs="Arial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lang w:eastAsia="en-US"/>
              </w:rPr>
            </w:pPr>
          </w:p>
        </w:tc>
      </w:tr>
      <w:tr w:rsidR="00DC3202" w:rsidRPr="00DC3202" w:rsidTr="00B82C8A">
        <w:tc>
          <w:tcPr>
            <w:tcW w:w="8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DC3202" w:rsidRPr="00DC3202" w:rsidRDefault="00DC3202" w:rsidP="00B82C8A">
            <w:pPr>
              <w:spacing w:after="200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Никитина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Л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Н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Начальник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proofErr w:type="spellStart"/>
            <w:r w:rsidRPr="00DC3202">
              <w:rPr>
                <w:rFonts w:asciiTheme="majorHAnsi" w:eastAsia="Calibri" w:hAnsiTheme="majorHAnsi" w:cs="Arial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lang w:eastAsia="en-US"/>
              </w:rPr>
            </w:pPr>
          </w:p>
        </w:tc>
      </w:tr>
      <w:tr w:rsidR="00DC3202" w:rsidRPr="00DC3202" w:rsidTr="00B82C8A">
        <w:tc>
          <w:tcPr>
            <w:tcW w:w="8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b/>
                <w:lang w:eastAsia="en-US"/>
              </w:rPr>
            </w:pPr>
            <w:r w:rsidRPr="00DC3202">
              <w:rPr>
                <w:rFonts w:asciiTheme="majorHAnsi" w:eastAsia="Calibri" w:hAnsiTheme="majorHAnsi" w:cs="CordiaUPC"/>
                <w:b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DC3202" w:rsidRPr="00DC3202" w:rsidRDefault="00DC3202" w:rsidP="00B82C8A">
            <w:pPr>
              <w:spacing w:after="200"/>
              <w:rPr>
                <w:rFonts w:asciiTheme="majorHAnsi" w:eastAsia="Calibri" w:hAnsiTheme="majorHAnsi" w:cs="CordiaUPC"/>
                <w:lang w:eastAsia="en-US"/>
              </w:rPr>
            </w:pPr>
            <w:proofErr w:type="spellStart"/>
            <w:r w:rsidRPr="00DC3202">
              <w:rPr>
                <w:rFonts w:asciiTheme="majorHAnsi" w:eastAsia="Calibri" w:hAnsiTheme="majorHAnsi" w:cs="Arial"/>
                <w:lang w:eastAsia="en-US"/>
              </w:rPr>
              <w:t>Галимова</w:t>
            </w:r>
            <w:proofErr w:type="spellEnd"/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Л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Г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C3202" w:rsidRPr="00DC3202" w:rsidRDefault="00DC3202" w:rsidP="00B82C8A">
            <w:pPr>
              <w:spacing w:after="200" w:line="240" w:lineRule="auto"/>
              <w:rPr>
                <w:rFonts w:asciiTheme="majorHAnsi" w:eastAsia="Calibri" w:hAnsiTheme="majorHAnsi" w:cs="CordiaUPC"/>
                <w:lang w:eastAsia="en-US"/>
              </w:rPr>
            </w:pPr>
            <w:r w:rsidRPr="00DC3202">
              <w:rPr>
                <w:rFonts w:asciiTheme="majorHAnsi" w:eastAsia="Calibri" w:hAnsiTheme="majorHAnsi" w:cs="Arial"/>
                <w:lang w:eastAsia="en-US"/>
              </w:rPr>
              <w:t>Начальник</w:t>
            </w:r>
            <w:r w:rsidRPr="00DC3202">
              <w:rPr>
                <w:rFonts w:asciiTheme="majorHAnsi" w:eastAsia="Calibri" w:hAnsiTheme="majorHAnsi" w:cs="CordiaUPC"/>
                <w:lang w:eastAsia="en-US"/>
              </w:rPr>
              <w:t xml:space="preserve"> </w:t>
            </w:r>
            <w:r w:rsidRPr="00DC3202">
              <w:rPr>
                <w:rFonts w:asciiTheme="majorHAnsi" w:eastAsia="Calibri" w:hAnsiTheme="majorHAnsi" w:cs="Arial"/>
                <w:lang w:eastAsia="en-US"/>
              </w:rPr>
              <w:t>ВХЛ</w:t>
            </w:r>
          </w:p>
        </w:tc>
        <w:tc>
          <w:tcPr>
            <w:tcW w:w="2517" w:type="dxa"/>
            <w:vAlign w:val="center"/>
          </w:tcPr>
          <w:p w:rsidR="00DC3202" w:rsidRPr="00DC3202" w:rsidRDefault="00DC3202" w:rsidP="00B82C8A">
            <w:pPr>
              <w:spacing w:after="200"/>
              <w:jc w:val="center"/>
              <w:rPr>
                <w:rFonts w:asciiTheme="majorHAnsi" w:eastAsia="Calibri" w:hAnsiTheme="majorHAnsi" w:cs="CordiaUPC"/>
                <w:lang w:eastAsia="en-US"/>
              </w:rPr>
            </w:pPr>
          </w:p>
        </w:tc>
      </w:tr>
    </w:tbl>
    <w:p w:rsidR="00DC3202" w:rsidRPr="00DC3202" w:rsidRDefault="00DC3202"/>
    <w:sectPr w:rsidR="00DC3202" w:rsidRPr="00DC3202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CE"/>
    <w:rsid w:val="007479CE"/>
    <w:rsid w:val="00D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dcterms:created xsi:type="dcterms:W3CDTF">2022-04-01T11:49:00Z</dcterms:created>
  <dcterms:modified xsi:type="dcterms:W3CDTF">2022-04-01T11:49:00Z</dcterms:modified>
</cp:coreProperties>
</file>