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F8" w:rsidRPr="00AE5138" w:rsidRDefault="002C7AF8" w:rsidP="002C7AF8">
      <w:pPr>
        <w:jc w:val="center"/>
        <w:rPr>
          <w:sz w:val="36"/>
          <w:szCs w:val="36"/>
        </w:rPr>
      </w:pPr>
      <w:r w:rsidRPr="00AE5138">
        <w:rPr>
          <w:b/>
          <w:sz w:val="40"/>
          <w:szCs w:val="40"/>
        </w:rPr>
        <w:t>Техническое задание</w:t>
      </w:r>
      <w:r>
        <w:rPr>
          <w:b/>
          <w:sz w:val="40"/>
          <w:szCs w:val="40"/>
        </w:rPr>
        <w:t xml:space="preserve"> </w:t>
      </w:r>
      <w:r w:rsidRPr="00AE5138">
        <w:rPr>
          <w:sz w:val="36"/>
          <w:szCs w:val="36"/>
        </w:rPr>
        <w:t xml:space="preserve">на </w:t>
      </w:r>
      <w:r>
        <w:rPr>
          <w:sz w:val="36"/>
          <w:szCs w:val="36"/>
        </w:rPr>
        <w:t>закуп</w:t>
      </w:r>
      <w:r w:rsidRPr="00AE5138">
        <w:rPr>
          <w:sz w:val="36"/>
          <w:szCs w:val="36"/>
        </w:rPr>
        <w:t>ку</w:t>
      </w:r>
    </w:p>
    <w:p w:rsidR="002C7AF8" w:rsidRPr="00AE5138" w:rsidRDefault="002C7AF8" w:rsidP="002C7AF8">
      <w:pPr>
        <w:jc w:val="center"/>
        <w:rPr>
          <w:sz w:val="36"/>
          <w:szCs w:val="36"/>
        </w:rPr>
      </w:pPr>
      <w:r>
        <w:rPr>
          <w:sz w:val="36"/>
          <w:szCs w:val="36"/>
        </w:rPr>
        <w:t>Смывающих и обезвреживающих средств (крема, мыло)</w:t>
      </w:r>
      <w:r w:rsidRPr="00AE5138">
        <w:rPr>
          <w:sz w:val="36"/>
          <w:szCs w:val="36"/>
        </w:rPr>
        <w:t xml:space="preserve"> </w:t>
      </w:r>
    </w:p>
    <w:p w:rsidR="002C7AF8" w:rsidRPr="00A34E52" w:rsidRDefault="002C7AF8" w:rsidP="002C7AF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</w:pPr>
      <w:r w:rsidRPr="00AE5138">
        <w:rPr>
          <w:b/>
        </w:rPr>
        <w:t>Общие положения.</w:t>
      </w:r>
    </w:p>
    <w:p w:rsidR="002C7AF8" w:rsidRPr="00C23FD3" w:rsidRDefault="002C7AF8" w:rsidP="002C7AF8">
      <w:pPr>
        <w:pStyle w:val="aa"/>
        <w:numPr>
          <w:ilvl w:val="1"/>
          <w:numId w:val="2"/>
        </w:numPr>
        <w:tabs>
          <w:tab w:val="clear" w:pos="720"/>
          <w:tab w:val="num" w:pos="0"/>
          <w:tab w:val="num" w:pos="284"/>
          <w:tab w:val="left" w:pos="426"/>
        </w:tabs>
        <w:ind w:left="0" w:firstLine="0"/>
        <w:jc w:val="both"/>
      </w:pPr>
      <w:r>
        <w:t>Продукция должна соответствовать государственным нормативным требованиям, подтверждённым декларацией о соответствии и (или) сертификатом соответствия, оформленными в порядке, установленном действующим законодательством</w:t>
      </w:r>
      <w:r w:rsidRPr="00C23FD3">
        <w:t>.</w:t>
      </w:r>
    </w:p>
    <w:p w:rsidR="002C7AF8" w:rsidRPr="00A34E52" w:rsidRDefault="002C7AF8" w:rsidP="002C7AF8">
      <w:pPr>
        <w:pStyle w:val="aa"/>
        <w:numPr>
          <w:ilvl w:val="1"/>
          <w:numId w:val="2"/>
        </w:numPr>
        <w:tabs>
          <w:tab w:val="clear" w:pos="720"/>
          <w:tab w:val="num" w:pos="426"/>
        </w:tabs>
        <w:ind w:left="0" w:firstLine="0"/>
        <w:jc w:val="both"/>
      </w:pPr>
      <w:r w:rsidRPr="00A34E52">
        <w:t>Товары по своим характеристикам должны соответствовать параметр</w:t>
      </w:r>
      <w:r>
        <w:t>ам</w:t>
      </w:r>
      <w:r w:rsidRPr="00A34E52">
        <w:t>, приводимы</w:t>
      </w:r>
      <w:r>
        <w:t>м</w:t>
      </w:r>
      <w:r w:rsidRPr="00A34E52">
        <w:t xml:space="preserve"> в требованиях, перечисленных ниже.</w:t>
      </w:r>
    </w:p>
    <w:p w:rsidR="002C7AF8" w:rsidRDefault="002C7AF8" w:rsidP="002C7AF8">
      <w:pPr>
        <w:pStyle w:val="aa"/>
        <w:numPr>
          <w:ilvl w:val="1"/>
          <w:numId w:val="2"/>
        </w:numPr>
        <w:tabs>
          <w:tab w:val="clear" w:pos="720"/>
          <w:tab w:val="num" w:pos="0"/>
          <w:tab w:val="num" w:pos="426"/>
        </w:tabs>
        <w:ind w:hanging="720"/>
        <w:jc w:val="both"/>
      </w:pPr>
      <w:r w:rsidRPr="00C23FD3">
        <w:t>Поставщик гарантирует качество поставляемой продукции в соответствии с требованиями настоящего технического задания в течени</w:t>
      </w:r>
      <w:proofErr w:type="gramStart"/>
      <w:r w:rsidRPr="00C23FD3">
        <w:t>и</w:t>
      </w:r>
      <w:proofErr w:type="gramEnd"/>
      <w:r w:rsidRPr="00C23FD3">
        <w:t xml:space="preserve"> гарантийного сро</w:t>
      </w:r>
      <w:r>
        <w:t xml:space="preserve">ка. </w:t>
      </w:r>
      <w:r w:rsidRPr="00C23FD3">
        <w:t>Поставщик гарантирует замену за свой счет поставляемого материала, при выявлении несоответствий.</w:t>
      </w:r>
    </w:p>
    <w:p w:rsidR="002C7AF8" w:rsidRDefault="002C7AF8" w:rsidP="002C7AF8">
      <w:pPr>
        <w:pStyle w:val="aa"/>
        <w:numPr>
          <w:ilvl w:val="1"/>
          <w:numId w:val="2"/>
        </w:numPr>
        <w:tabs>
          <w:tab w:val="clear" w:pos="720"/>
          <w:tab w:val="num" w:pos="0"/>
          <w:tab w:val="num" w:pos="426"/>
        </w:tabs>
        <w:ind w:hanging="720"/>
        <w:jc w:val="both"/>
      </w:pPr>
      <w:r>
        <w:t>Цена договора является неизменной на всю партию товара в течение срока действия договора.</w:t>
      </w:r>
    </w:p>
    <w:p w:rsidR="002C7AF8" w:rsidRPr="00C23FD3" w:rsidRDefault="002C7AF8" w:rsidP="002C7AF8">
      <w:pPr>
        <w:pStyle w:val="aa"/>
        <w:numPr>
          <w:ilvl w:val="1"/>
          <w:numId w:val="2"/>
        </w:numPr>
        <w:tabs>
          <w:tab w:val="clear" w:pos="720"/>
          <w:tab w:val="num" w:pos="0"/>
          <w:tab w:val="num" w:pos="426"/>
        </w:tabs>
        <w:ind w:hanging="720"/>
        <w:jc w:val="both"/>
      </w:pPr>
      <w:r>
        <w:t xml:space="preserve">Поставка товара на склад Покупателя осуществляется за счёт и силами Поставщика в течение </w:t>
      </w:r>
      <w:r w:rsidR="007202D8">
        <w:t>5</w:t>
      </w:r>
      <w:r>
        <w:t xml:space="preserve"> (</w:t>
      </w:r>
      <w:r w:rsidR="007202D8">
        <w:t>пяти</w:t>
      </w:r>
      <w:r>
        <w:t xml:space="preserve">) </w:t>
      </w:r>
      <w:r w:rsidR="007202D8">
        <w:t>рабочих</w:t>
      </w:r>
      <w:bookmarkStart w:id="0" w:name="_GoBack"/>
      <w:bookmarkEnd w:id="0"/>
      <w:r>
        <w:t xml:space="preserve"> дней с момента поступления заявки от Покупателя на Товар.</w:t>
      </w:r>
    </w:p>
    <w:p w:rsidR="002C7AF8" w:rsidRDefault="002C7AF8" w:rsidP="002C7AF8">
      <w:pPr>
        <w:numPr>
          <w:ilvl w:val="0"/>
          <w:numId w:val="2"/>
        </w:numPr>
        <w:jc w:val="both"/>
        <w:rPr>
          <w:b/>
        </w:rPr>
      </w:pPr>
      <w:r w:rsidRPr="00AE5138">
        <w:rPr>
          <w:b/>
        </w:rPr>
        <w:t>Характеристики поставляемого товара и сопутствующих услуг.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8506"/>
        <w:gridCol w:w="1701"/>
        <w:gridCol w:w="1701"/>
      </w:tblGrid>
      <w:tr w:rsidR="002C7AF8" w:rsidRPr="00C10581" w:rsidTr="00DE7407">
        <w:trPr>
          <w:trHeight w:val="460"/>
        </w:trPr>
        <w:tc>
          <w:tcPr>
            <w:tcW w:w="851" w:type="dxa"/>
          </w:tcPr>
          <w:p w:rsidR="002C7AF8" w:rsidRPr="00C10581" w:rsidRDefault="002C7AF8" w:rsidP="00DE7407">
            <w:pPr>
              <w:ind w:right="-6"/>
              <w:jc w:val="center"/>
              <w:rPr>
                <w:b/>
              </w:rPr>
            </w:pPr>
            <w:r w:rsidRPr="00C10581">
              <w:rPr>
                <w:b/>
              </w:rPr>
              <w:t xml:space="preserve">№ </w:t>
            </w:r>
            <w:proofErr w:type="gramStart"/>
            <w:r w:rsidRPr="00C10581">
              <w:rPr>
                <w:b/>
              </w:rPr>
              <w:t>п</w:t>
            </w:r>
            <w:proofErr w:type="gramEnd"/>
            <w:r w:rsidRPr="00C10581">
              <w:rPr>
                <w:b/>
                <w:lang w:val="en-US"/>
              </w:rPr>
              <w:t>/</w:t>
            </w:r>
            <w:r w:rsidRPr="00C10581">
              <w:rPr>
                <w:b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C7AF8" w:rsidRPr="00C10581" w:rsidRDefault="002C7AF8" w:rsidP="00DE7407">
            <w:pPr>
              <w:ind w:right="-6"/>
              <w:jc w:val="center"/>
              <w:rPr>
                <w:b/>
              </w:rPr>
            </w:pPr>
            <w:r w:rsidRPr="00C10581">
              <w:rPr>
                <w:b/>
              </w:rPr>
              <w:t>Наименование товара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2C7AF8" w:rsidRPr="00C10581" w:rsidRDefault="002C7AF8" w:rsidP="00DE7407">
            <w:pPr>
              <w:ind w:right="-6"/>
              <w:jc w:val="center"/>
              <w:rPr>
                <w:b/>
              </w:rPr>
            </w:pPr>
            <w:r w:rsidRPr="00C10581">
              <w:rPr>
                <w:b/>
              </w:rPr>
              <w:t>Технические характеристики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7AF8" w:rsidRPr="00C10581" w:rsidRDefault="002C7AF8" w:rsidP="00DE7407">
            <w:pPr>
              <w:ind w:right="-6"/>
              <w:jc w:val="center"/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7AF8" w:rsidRPr="00C10581" w:rsidRDefault="002C7AF8" w:rsidP="00DE7407">
            <w:pPr>
              <w:ind w:right="-6"/>
              <w:jc w:val="center"/>
              <w:rPr>
                <w:b/>
              </w:rPr>
            </w:pPr>
            <w:r w:rsidRPr="00C10581">
              <w:rPr>
                <w:b/>
              </w:rPr>
              <w:t>Количество</w:t>
            </w:r>
          </w:p>
        </w:tc>
      </w:tr>
      <w:tr w:rsidR="002C7AF8" w:rsidRPr="00C10581" w:rsidTr="00DE7407">
        <w:trPr>
          <w:trHeight w:val="257"/>
        </w:trPr>
        <w:tc>
          <w:tcPr>
            <w:tcW w:w="15310" w:type="dxa"/>
            <w:gridSpan w:val="5"/>
            <w:vAlign w:val="center"/>
          </w:tcPr>
          <w:p w:rsidR="002C7AF8" w:rsidRPr="00C10581" w:rsidRDefault="002C7AF8" w:rsidP="00DE7407">
            <w:pPr>
              <w:jc w:val="center"/>
              <w:rPr>
                <w:b/>
              </w:rPr>
            </w:pPr>
            <w:r>
              <w:rPr>
                <w:b/>
              </w:rPr>
              <w:t>Защитные средства</w:t>
            </w: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Pr="004C0494" w:rsidRDefault="002C7AF8" w:rsidP="00DE7407">
            <w:pPr>
              <w:jc w:val="center"/>
            </w:pPr>
            <w:r w:rsidRPr="004C0494"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Крем для рук гидрофобного действия </w:t>
            </w:r>
            <w:r w:rsidRPr="00A23B2F">
              <w:rPr>
                <w:color w:val="000000"/>
              </w:rPr>
              <w:t>(туба 100 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 w:rsidRPr="00EE2BFE">
              <w:rPr>
                <w:sz w:val="22"/>
                <w:szCs w:val="22"/>
              </w:rPr>
              <w:t xml:space="preserve">Крем предназначен для защиты от широкого спектра вредных производственных факторов на водной основе: растворов кислот, щелочей, солей, смазочно </w:t>
            </w:r>
            <w:proofErr w:type="gramStart"/>
            <w:r w:rsidRPr="00EE2BFE">
              <w:rPr>
                <w:sz w:val="22"/>
                <w:szCs w:val="22"/>
              </w:rPr>
              <w:t>-о</w:t>
            </w:r>
            <w:proofErr w:type="gramEnd"/>
            <w:r w:rsidRPr="00EE2BFE">
              <w:rPr>
                <w:sz w:val="22"/>
                <w:szCs w:val="22"/>
              </w:rPr>
              <w:t>хлаждающих жидкостей, цемента,</w:t>
            </w:r>
            <w:r>
              <w:rPr>
                <w:sz w:val="22"/>
                <w:szCs w:val="22"/>
              </w:rPr>
              <w:t xml:space="preserve"> извести, удобрений, моющих и дези</w:t>
            </w:r>
            <w:r w:rsidRPr="00EE2BFE">
              <w:rPr>
                <w:sz w:val="22"/>
                <w:szCs w:val="22"/>
              </w:rPr>
              <w:t xml:space="preserve">нфицирующих средств, пигментных и других смазок на водной основе. Обладает высокой водоотталкивающей способностью. Образует на коже защитную воздухопроницаемую пленку, позволяющую коже свободно дышать.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31460-2012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</w:pPr>
            <w:r>
              <w:t>1</w:t>
            </w:r>
            <w:r w:rsidR="00006D2C">
              <w:t>8</w:t>
            </w:r>
            <w:r>
              <w:t>0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Pr="004C0494" w:rsidRDefault="002C7AF8" w:rsidP="00DE7407">
            <w:pPr>
              <w:jc w:val="center"/>
            </w:pPr>
            <w:r w:rsidRPr="004C0494"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Крем для рук гидрофильного действия</w:t>
            </w:r>
            <w:r w:rsidRPr="00A23B2F">
              <w:rPr>
                <w:color w:val="000000"/>
              </w:rPr>
              <w:t xml:space="preserve"> (туба 100 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proofErr w:type="gramStart"/>
            <w:r w:rsidRPr="00EE2BFE">
              <w:rPr>
                <w:sz w:val="22"/>
                <w:szCs w:val="22"/>
              </w:rPr>
              <w:t>Крем предназначен для защиты от широкого спектра вредных производственных факторов на основе нерастворимых в воде соединений: масел, смазок, нефтепродуктов,</w:t>
            </w:r>
            <w:r>
              <w:rPr>
                <w:sz w:val="22"/>
                <w:szCs w:val="22"/>
              </w:rPr>
              <w:t xml:space="preserve"> </w:t>
            </w:r>
            <w:r w:rsidRPr="00EE2BFE">
              <w:rPr>
                <w:sz w:val="22"/>
                <w:szCs w:val="22"/>
              </w:rPr>
              <w:t>органических растворителей, гудрона, битума, мазута, сажи, графита, копоти, металлических и угольных порошков и пыли, химикатов, смол, красок, лаков, клея, жиров, солидола, шпатлевок, силиконов, стекловолокна, и др. Образует на коже защитную воздухопроницаемую пленку, позволяющую коже свободно дышать.</w:t>
            </w:r>
            <w:proofErr w:type="gramEnd"/>
            <w:r w:rsidRPr="00EE2BFE">
              <w:rPr>
                <w:sz w:val="22"/>
                <w:szCs w:val="22"/>
              </w:rPr>
              <w:t xml:space="preserve">  После работы легко смывается водой.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31460-2012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006D2C" w:rsidP="00DE7407">
            <w:pPr>
              <w:jc w:val="center"/>
            </w:pPr>
            <w:r>
              <w:t>1164</w:t>
            </w:r>
            <w:r w:rsidR="002C7AF8">
              <w:t xml:space="preserve">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Pr="004C0494" w:rsidRDefault="002C7AF8" w:rsidP="00DE7407">
            <w:pPr>
              <w:jc w:val="center"/>
            </w:pPr>
            <w:r w:rsidRPr="004C0494"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r w:rsidRPr="00A23B2F">
              <w:rPr>
                <w:color w:val="000000"/>
              </w:rPr>
              <w:t>Средства для защиты рук при негативном влиянии окружающей среды (туба 100 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 w:rsidRPr="00EE2BFE">
              <w:rPr>
                <w:sz w:val="22"/>
                <w:szCs w:val="22"/>
              </w:rPr>
              <w:t>Крем предназначен для защиты кожи  от неблагоприятных условий окружающей среды при нахождении на открытом воздухе: пониженных температур, сильного ветра, снега, повышенной влажно</w:t>
            </w:r>
            <w:r>
              <w:rPr>
                <w:sz w:val="22"/>
                <w:szCs w:val="22"/>
              </w:rPr>
              <w:t>сти</w:t>
            </w:r>
            <w:r w:rsidRPr="00EE2BFE">
              <w:rPr>
                <w:sz w:val="22"/>
                <w:szCs w:val="22"/>
              </w:rPr>
              <w:t xml:space="preserve">. Обеспечивает защиту от обморожений и обветриваний.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31460-2012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006D2C" w:rsidP="00DE7407">
            <w:pPr>
              <w:jc w:val="center"/>
            </w:pPr>
            <w:r>
              <w:t>384</w:t>
            </w:r>
            <w:r w:rsidR="002C7AF8">
              <w:t xml:space="preserve">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Pr="004C0494" w:rsidRDefault="002C7AF8" w:rsidP="00DE7407">
            <w:pPr>
              <w:jc w:val="center"/>
            </w:pPr>
            <w:r w:rsidRPr="004C0494">
              <w:t>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r w:rsidRPr="00A23B2F">
              <w:rPr>
                <w:color w:val="000000"/>
              </w:rPr>
              <w:t>Защитны</w:t>
            </w:r>
            <w:r>
              <w:rPr>
                <w:color w:val="000000"/>
              </w:rPr>
              <w:t>й крем от ультрафиолетового излучения диапазонов А,В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 w:rsidRPr="00A23B2F">
              <w:rPr>
                <w:color w:val="000000"/>
              </w:rPr>
              <w:t xml:space="preserve"> (туба 100 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 w:rsidRPr="00EE2BFE">
              <w:rPr>
                <w:sz w:val="22"/>
                <w:szCs w:val="22"/>
              </w:rPr>
              <w:t xml:space="preserve">Крем </w:t>
            </w:r>
            <w:r>
              <w:rPr>
                <w:sz w:val="22"/>
                <w:szCs w:val="22"/>
              </w:rPr>
              <w:t>предназначен для защиты кожи от воздействия ультрафиолетового излучения при производстве сварочных работ. Н</w:t>
            </w:r>
            <w:r w:rsidRPr="00EE2BFE">
              <w:rPr>
                <w:sz w:val="22"/>
                <w:szCs w:val="22"/>
              </w:rPr>
              <w:t>аличие УФ-фильтра обеспечивает защиту от а</w:t>
            </w:r>
            <w:r>
              <w:rPr>
                <w:sz w:val="22"/>
                <w:szCs w:val="22"/>
              </w:rPr>
              <w:t xml:space="preserve">грессивного воздействия солнца, </w:t>
            </w:r>
            <w:r w:rsidRPr="00EE2BF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льтрафиолета диапазонов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>, В, С</w:t>
            </w:r>
            <w:r w:rsidRPr="00EE2B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EE2BFE">
              <w:rPr>
                <w:sz w:val="22"/>
                <w:szCs w:val="22"/>
              </w:rPr>
              <w:t>д-</w:t>
            </w:r>
            <w:proofErr w:type="spellStart"/>
            <w:r w:rsidRPr="00EE2BFE">
              <w:rPr>
                <w:sz w:val="22"/>
                <w:szCs w:val="22"/>
              </w:rPr>
              <w:t>пантенол</w:t>
            </w:r>
            <w:proofErr w:type="spellEnd"/>
            <w:r w:rsidRPr="00EE2BFE">
              <w:rPr>
                <w:sz w:val="22"/>
                <w:szCs w:val="22"/>
              </w:rPr>
              <w:t xml:space="preserve"> способствует восстановлению поврежденных участков ко</w:t>
            </w:r>
            <w:r>
              <w:rPr>
                <w:sz w:val="22"/>
                <w:szCs w:val="22"/>
              </w:rPr>
              <w:t>жи</w:t>
            </w:r>
            <w:r w:rsidRPr="00EE2BF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31460-2012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4C0494" w:rsidP="00DE7407">
            <w:pPr>
              <w:jc w:val="center"/>
            </w:pPr>
            <w:r>
              <w:t>84</w:t>
            </w:r>
            <w:r w:rsidR="002C7AF8">
              <w:t xml:space="preserve">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Pr="004C0494" w:rsidRDefault="002C7AF8" w:rsidP="00DE7407">
            <w:pPr>
              <w:jc w:val="center"/>
            </w:pPr>
            <w:r w:rsidRPr="004C0494"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Средство для защиты от биологических вредных факторов </w:t>
            </w:r>
            <w:r>
              <w:rPr>
                <w:color w:val="000000"/>
              </w:rPr>
              <w:lastRenderedPageBreak/>
              <w:t xml:space="preserve">(спрей </w:t>
            </w:r>
            <w:proofErr w:type="spellStart"/>
            <w:r>
              <w:rPr>
                <w:color w:val="000000"/>
              </w:rPr>
              <w:t>репеллентный</w:t>
            </w:r>
            <w:proofErr w:type="spellEnd"/>
            <w:r>
              <w:rPr>
                <w:color w:val="000000"/>
              </w:rPr>
              <w:t xml:space="preserve"> от клещей) (аэрозоль - 200мл)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0331EA" w:rsidRDefault="002C7AF8" w:rsidP="00DE7407">
            <w:pPr>
              <w:pStyle w:val="aa"/>
              <w:tabs>
                <w:tab w:val="left" w:pos="993"/>
                <w:tab w:val="left" w:pos="1418"/>
              </w:tabs>
              <w:ind w:left="0"/>
              <w:jc w:val="both"/>
            </w:pPr>
            <w:proofErr w:type="spellStart"/>
            <w:r w:rsidRPr="00B069B7">
              <w:lastRenderedPageBreak/>
              <w:t>Репеллентный</w:t>
            </w:r>
            <w:proofErr w:type="spellEnd"/>
            <w:r w:rsidRPr="00B069B7">
              <w:t xml:space="preserve"> аэрозоль должен обеспечивать длительную (более 4 часов) и эффективную защиту от укусов кровососущих насекомых (комаров, москитов, мокрецов, блох, слепней, мошек и других) и клещей. Аэрозоль может </w:t>
            </w:r>
            <w:r w:rsidRPr="00B069B7">
              <w:lastRenderedPageBreak/>
              <w:t xml:space="preserve">применяться как для нанесения на кожу, так и на одежду, занавеси и т.п.  </w:t>
            </w:r>
          </w:p>
          <w:p w:rsidR="002C7AF8" w:rsidRPr="000331EA" w:rsidRDefault="002C7AF8" w:rsidP="00DE7407">
            <w:pPr>
              <w:pStyle w:val="aa"/>
              <w:tabs>
                <w:tab w:val="left" w:pos="993"/>
                <w:tab w:val="left" w:pos="1418"/>
              </w:tabs>
              <w:ind w:left="0"/>
              <w:jc w:val="both"/>
            </w:pPr>
            <w:r w:rsidRPr="000331EA">
              <w:rPr>
                <w:color w:val="000000"/>
              </w:rPr>
              <w:t>С</w:t>
            </w:r>
            <w:r w:rsidRPr="000331EA">
              <w:t>редство должно быть безопасно для человека при использовании по назначению и в соответствии с инструкцией по применению.</w:t>
            </w:r>
          </w:p>
          <w:p w:rsidR="002C7AF8" w:rsidRPr="00945C03" w:rsidRDefault="002C7AF8" w:rsidP="00DE7407">
            <w:pPr>
              <w:pStyle w:val="aa"/>
              <w:tabs>
                <w:tab w:val="left" w:pos="993"/>
                <w:tab w:val="left" w:pos="1418"/>
              </w:tabs>
              <w:ind w:left="0"/>
              <w:jc w:val="both"/>
              <w:rPr>
                <w:i/>
              </w:rPr>
            </w:pPr>
            <w:r w:rsidRPr="000331EA">
              <w:t xml:space="preserve">Срок годности </w:t>
            </w:r>
            <w:proofErr w:type="spellStart"/>
            <w:r w:rsidRPr="000331EA">
              <w:t>репеллентных</w:t>
            </w:r>
            <w:proofErr w:type="spellEnd"/>
            <w:r w:rsidRPr="000331EA">
              <w:t xml:space="preserve"> средств должен составлять не менее 36 месяцев</w:t>
            </w:r>
            <w:r w:rsidRPr="000331EA">
              <w:rPr>
                <w:i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</w:pPr>
            <w:r>
              <w:lastRenderedPageBreak/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51696-2000</w:t>
            </w:r>
          </w:p>
          <w:p w:rsidR="002C7AF8" w:rsidRDefault="002C7AF8" w:rsidP="00DE7407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>
              <w:lastRenderedPageBreak/>
              <w:t>51697-2000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4C0494" w:rsidP="00DE7407">
            <w:pPr>
              <w:jc w:val="center"/>
            </w:pPr>
            <w:r>
              <w:lastRenderedPageBreak/>
              <w:t>8</w:t>
            </w:r>
            <w:r w:rsidR="002C7AF8">
              <w:t>0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15310" w:type="dxa"/>
            <w:gridSpan w:val="5"/>
            <w:shd w:val="clear" w:color="auto" w:fill="FFFFFF" w:themeFill="background1"/>
            <w:vAlign w:val="center"/>
          </w:tcPr>
          <w:p w:rsidR="002C7AF8" w:rsidRPr="004C0494" w:rsidRDefault="002C7AF8" w:rsidP="00DE7407">
            <w:pPr>
              <w:jc w:val="center"/>
              <w:rPr>
                <w:b/>
              </w:rPr>
            </w:pPr>
            <w:r w:rsidRPr="004C0494">
              <w:rPr>
                <w:b/>
              </w:rPr>
              <w:lastRenderedPageBreak/>
              <w:t>Очищающие средства</w:t>
            </w: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Pr="004C0494" w:rsidRDefault="002C7AF8" w:rsidP="00DE7407">
            <w:pPr>
              <w:jc w:val="center"/>
            </w:pPr>
            <w:r w:rsidRPr="004C0494"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pPr>
              <w:jc w:val="center"/>
              <w:rPr>
                <w:color w:val="000000"/>
              </w:rPr>
            </w:pPr>
            <w:r w:rsidRPr="00A23B2F">
              <w:rPr>
                <w:color w:val="000000"/>
              </w:rPr>
              <w:t>Очищающая паста для рук от устойчивых загрязнений (туба 200 мл</w:t>
            </w:r>
            <w:r w:rsidRPr="00EE2BF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 w:rsidRPr="00EE2BFE">
              <w:rPr>
                <w:sz w:val="22"/>
                <w:szCs w:val="22"/>
              </w:rPr>
              <w:t xml:space="preserve">Паста предназначена для очистки рук от сильных промышленных </w:t>
            </w:r>
            <w:proofErr w:type="spellStart"/>
            <w:r w:rsidRPr="00EE2BFE">
              <w:rPr>
                <w:sz w:val="22"/>
                <w:szCs w:val="22"/>
              </w:rPr>
              <w:t>трудносмываемых</w:t>
            </w:r>
            <w:proofErr w:type="spellEnd"/>
            <w:r w:rsidRPr="00EE2BFE">
              <w:rPr>
                <w:sz w:val="22"/>
                <w:szCs w:val="22"/>
              </w:rPr>
              <w:t xml:space="preserve"> и бытовых загрязнений: смазок, жиров, смол, лаков, </w:t>
            </w:r>
            <w:r>
              <w:rPr>
                <w:sz w:val="22"/>
                <w:szCs w:val="22"/>
              </w:rPr>
              <w:t xml:space="preserve">красок, </w:t>
            </w:r>
            <w:r w:rsidRPr="00EE2BFE">
              <w:rPr>
                <w:sz w:val="22"/>
                <w:szCs w:val="22"/>
              </w:rPr>
              <w:t xml:space="preserve">клеев, графита, нефтепродуктов, металлической и угольной пыли и др. Эффективно, мягко и бережно </w:t>
            </w:r>
            <w:proofErr w:type="gramStart"/>
            <w:r w:rsidRPr="00EE2BFE">
              <w:rPr>
                <w:sz w:val="22"/>
                <w:szCs w:val="22"/>
              </w:rPr>
              <w:t>очищает</w:t>
            </w:r>
            <w:proofErr w:type="gramEnd"/>
            <w:r w:rsidRPr="00EE2BFE">
              <w:rPr>
                <w:sz w:val="22"/>
                <w:szCs w:val="22"/>
              </w:rPr>
              <w:t xml:space="preserve"> не повреждая кожу. Допускается содержание не раздражающих и не травмирующих кожу косметических абразивов искусственного происхождения, таких как полиуретановые и полипропиленовые частицы  округлой сферической формы для бережной очистки. Не допускается использование абразивных средств натурального происхождения (помол скорлупы грецкого ореха, виноградных и абрикосовых косточек, муки кукурузных початков, древесной муки и др.) во избежание микротравм кожи и возникновения аллергических реакций. Паста не должна содержать мыла, растворителей, спиртосодержащих компонентов, абразивных средств минерального происхождения, красителей, природных аллергенов и должна обеспечивать высокую эффективность очищающих свойств.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31696-2012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4C0494" w:rsidP="00DE7407">
            <w:pPr>
              <w:jc w:val="center"/>
            </w:pPr>
            <w:r>
              <w:t>1272</w:t>
            </w:r>
            <w:r w:rsidR="002C7AF8">
              <w:t xml:space="preserve">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Pr="004C0494" w:rsidRDefault="002C7AF8" w:rsidP="00DE7407">
            <w:pPr>
              <w:jc w:val="center"/>
            </w:pPr>
            <w:r w:rsidRPr="004C0494"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Жидкое мыло </w:t>
            </w:r>
          </w:p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(канистра 5 л.)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>
              <w:rPr>
                <w:sz w:val="22"/>
                <w:szCs w:val="22"/>
              </w:rPr>
              <w:t xml:space="preserve">Жидкое антибактериальное </w:t>
            </w:r>
            <w:proofErr w:type="spellStart"/>
            <w:r>
              <w:rPr>
                <w:sz w:val="22"/>
                <w:szCs w:val="22"/>
              </w:rPr>
              <w:t>кремообразное</w:t>
            </w:r>
            <w:proofErr w:type="spellEnd"/>
            <w:r>
              <w:rPr>
                <w:sz w:val="22"/>
                <w:szCs w:val="22"/>
              </w:rPr>
              <w:t xml:space="preserve"> мыло, обладающее высокими моющими и очищающими свойствами, а также эффективным противомикробным действием и обладает смягчающим и питательным действием на кожу рук и тела, рН нейтрально.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31696-2012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4C0494" w:rsidP="00DE7407">
            <w:pPr>
              <w:jc w:val="center"/>
            </w:pPr>
            <w:r>
              <w:t>194</w:t>
            </w:r>
            <w:r w:rsidR="002C7AF8">
              <w:t xml:space="preserve"> канистр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15310" w:type="dxa"/>
            <w:gridSpan w:val="5"/>
            <w:shd w:val="clear" w:color="auto" w:fill="FFFFFF" w:themeFill="background1"/>
            <w:vAlign w:val="center"/>
          </w:tcPr>
          <w:p w:rsidR="002C7AF8" w:rsidRPr="00C10581" w:rsidRDefault="002C7AF8" w:rsidP="00DE7407">
            <w:pPr>
              <w:jc w:val="center"/>
              <w:rPr>
                <w:b/>
              </w:rPr>
            </w:pPr>
            <w:r>
              <w:rPr>
                <w:b/>
              </w:rPr>
              <w:t>Регенерирующие, восстанавливающие средства.</w:t>
            </w: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Pr="004C0494" w:rsidRDefault="00580027" w:rsidP="00DE7407">
            <w:pPr>
              <w:jc w:val="center"/>
            </w:pPr>
            <w: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proofErr w:type="gramStart"/>
            <w:r w:rsidRPr="00A23B2F">
              <w:rPr>
                <w:color w:val="000000"/>
              </w:rPr>
              <w:t>Крем</w:t>
            </w:r>
            <w:proofErr w:type="gramEnd"/>
            <w:r w:rsidRPr="00A23B2F">
              <w:rPr>
                <w:color w:val="000000"/>
              </w:rPr>
              <w:t xml:space="preserve"> регенерирующий восстанавливающий для рук и лица (туба 100 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 w:rsidRPr="00EE2BFE">
              <w:rPr>
                <w:sz w:val="22"/>
                <w:szCs w:val="22"/>
              </w:rPr>
              <w:t>Крем предназначен для питания и интенсивной регенерации кожи рук и лица после негативного воздействия широкого спектра вредных производственных факторов. Благодаря высокому содержанию ланолина и натуральных масел, крем устраняет последствия раздражающего действия химических веществ, во</w:t>
            </w:r>
            <w:r>
              <w:rPr>
                <w:sz w:val="22"/>
                <w:szCs w:val="22"/>
              </w:rPr>
              <w:t>с</w:t>
            </w:r>
            <w:r w:rsidRPr="00EE2BFE">
              <w:rPr>
                <w:sz w:val="22"/>
                <w:szCs w:val="22"/>
              </w:rPr>
              <w:t>станавливает и усиливает защитную функцию кожи. Входящий в состав крема глицерин увлажняет, а природный морской полисахарид-</w:t>
            </w:r>
            <w:proofErr w:type="spellStart"/>
            <w:r w:rsidRPr="00EE2BFE">
              <w:rPr>
                <w:sz w:val="22"/>
                <w:szCs w:val="22"/>
              </w:rPr>
              <w:t>хитозан</w:t>
            </w:r>
            <w:proofErr w:type="spellEnd"/>
            <w:r w:rsidRPr="00EE2BFE">
              <w:rPr>
                <w:sz w:val="22"/>
                <w:szCs w:val="22"/>
              </w:rPr>
              <w:t xml:space="preserve"> образует на поверхности кожи </w:t>
            </w:r>
            <w:proofErr w:type="spellStart"/>
            <w:r w:rsidRPr="00EE2BFE">
              <w:rPr>
                <w:sz w:val="22"/>
                <w:szCs w:val="22"/>
              </w:rPr>
              <w:t>влагоудерживающую</w:t>
            </w:r>
            <w:proofErr w:type="spellEnd"/>
            <w:r w:rsidRPr="00EE2BFE">
              <w:rPr>
                <w:sz w:val="22"/>
                <w:szCs w:val="22"/>
              </w:rPr>
              <w:t xml:space="preserve"> пленку, позволяющую коже свободно дышать. Не содержит силиконов, </w:t>
            </w:r>
            <w:proofErr w:type="spellStart"/>
            <w:r w:rsidRPr="00EE2BFE">
              <w:rPr>
                <w:sz w:val="22"/>
                <w:szCs w:val="22"/>
              </w:rPr>
              <w:t>силиконосодержащих</w:t>
            </w:r>
            <w:proofErr w:type="spellEnd"/>
            <w:r w:rsidRPr="00EE2BFE">
              <w:rPr>
                <w:sz w:val="22"/>
                <w:szCs w:val="22"/>
              </w:rPr>
              <w:t xml:space="preserve"> компонентов, красителей и природных компонентов, являющихся сильными аллергенами. Для </w:t>
            </w:r>
            <w:proofErr w:type="spellStart"/>
            <w:r w:rsidRPr="00EE2BFE">
              <w:rPr>
                <w:sz w:val="22"/>
                <w:szCs w:val="22"/>
              </w:rPr>
              <w:t>избежания</w:t>
            </w:r>
            <w:proofErr w:type="spellEnd"/>
            <w:r w:rsidRPr="00EE2BFE">
              <w:rPr>
                <w:sz w:val="22"/>
                <w:szCs w:val="22"/>
              </w:rPr>
              <w:t xml:space="preserve"> риска аллергических реакций не допускается содержания </w:t>
            </w:r>
            <w:proofErr w:type="spellStart"/>
            <w:r w:rsidRPr="00EE2BFE">
              <w:rPr>
                <w:sz w:val="22"/>
                <w:szCs w:val="22"/>
              </w:rPr>
              <w:t>парабенов</w:t>
            </w:r>
            <w:proofErr w:type="spellEnd"/>
            <w:r w:rsidRPr="00EE2BFE">
              <w:rPr>
                <w:sz w:val="22"/>
                <w:szCs w:val="22"/>
              </w:rPr>
              <w:t xml:space="preserve"> и </w:t>
            </w:r>
            <w:proofErr w:type="spellStart"/>
            <w:r w:rsidRPr="00EE2BFE">
              <w:rPr>
                <w:sz w:val="22"/>
                <w:szCs w:val="22"/>
              </w:rPr>
              <w:t>парабенсодержащих</w:t>
            </w:r>
            <w:proofErr w:type="spellEnd"/>
            <w:r w:rsidRPr="00EE2BFE">
              <w:rPr>
                <w:sz w:val="22"/>
                <w:szCs w:val="22"/>
              </w:rPr>
              <w:t xml:space="preserve"> компонентов. Обязательное подтверждение соответствия </w:t>
            </w:r>
            <w:proofErr w:type="gramStart"/>
            <w:r w:rsidRPr="00EE2BFE">
              <w:rPr>
                <w:sz w:val="22"/>
                <w:szCs w:val="22"/>
              </w:rPr>
              <w:t>по</w:t>
            </w:r>
            <w:proofErr w:type="gramEnd"/>
            <w:r w:rsidRPr="00EE2BFE">
              <w:rPr>
                <w:sz w:val="22"/>
                <w:szCs w:val="22"/>
              </w:rPr>
              <w:t xml:space="preserve">: </w:t>
            </w:r>
            <w:proofErr w:type="gramStart"/>
            <w:r w:rsidRPr="00EE2BFE">
              <w:rPr>
                <w:sz w:val="22"/>
                <w:szCs w:val="22"/>
              </w:rPr>
              <w:t>ТР</w:t>
            </w:r>
            <w:proofErr w:type="gramEnd"/>
            <w:r w:rsidRPr="00EE2BFE">
              <w:rPr>
                <w:sz w:val="22"/>
                <w:szCs w:val="22"/>
              </w:rPr>
              <w:t xml:space="preserve"> ТС 019/2011, ГОСТ 31460-2012, ГОСТ 12.4.068-79.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31460-2012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580027" w:rsidP="00DE7407">
            <w:pPr>
              <w:jc w:val="center"/>
            </w:pPr>
            <w:r>
              <w:t>1440</w:t>
            </w:r>
            <w:r w:rsidR="002C7AF8">
              <w:t xml:space="preserve"> шт.</w:t>
            </w:r>
          </w:p>
          <w:p w:rsidR="002C7AF8" w:rsidRPr="00180CA0" w:rsidRDefault="002C7AF8" w:rsidP="00DE7407">
            <w:pPr>
              <w:jc w:val="center"/>
            </w:pPr>
          </w:p>
        </w:tc>
      </w:tr>
    </w:tbl>
    <w:p w:rsidR="002C7AF8" w:rsidRDefault="002C7AF8" w:rsidP="002C7AF8">
      <w:pPr>
        <w:jc w:val="both"/>
        <w:rPr>
          <w:b/>
          <w:bCs/>
          <w:color w:val="000000"/>
        </w:rPr>
      </w:pPr>
    </w:p>
    <w:p w:rsidR="002C7AF8" w:rsidRDefault="002C7AF8">
      <w:r>
        <w:tab/>
        <w:t>Начальник ООТ и ПК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Р.Г. </w:t>
      </w:r>
      <w:proofErr w:type="spellStart"/>
      <w:r>
        <w:t>Утяганов</w:t>
      </w:r>
      <w:proofErr w:type="spellEnd"/>
    </w:p>
    <w:sectPr w:rsidR="002C7AF8" w:rsidSect="002C7AF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61" w:rsidRDefault="00EF3961" w:rsidP="00757434">
      <w:r>
        <w:separator/>
      </w:r>
    </w:p>
  </w:endnote>
  <w:endnote w:type="continuationSeparator" w:id="0">
    <w:p w:rsidR="00EF3961" w:rsidRDefault="00EF3961" w:rsidP="0075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61" w:rsidRDefault="00EF3961" w:rsidP="00757434">
      <w:r>
        <w:separator/>
      </w:r>
    </w:p>
  </w:footnote>
  <w:footnote w:type="continuationSeparator" w:id="0">
    <w:p w:rsidR="00EF3961" w:rsidRDefault="00EF3961" w:rsidP="0075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71CCF"/>
    <w:multiLevelType w:val="multilevel"/>
    <w:tmpl w:val="FBC09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78A395C"/>
    <w:multiLevelType w:val="multilevel"/>
    <w:tmpl w:val="51FCB0F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4AFE334B"/>
    <w:multiLevelType w:val="multilevel"/>
    <w:tmpl w:val="59686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55143937"/>
    <w:multiLevelType w:val="multilevel"/>
    <w:tmpl w:val="7486A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5"/>
    <w:rsid w:val="00006D2C"/>
    <w:rsid w:val="000121C7"/>
    <w:rsid w:val="000215EB"/>
    <w:rsid w:val="00050460"/>
    <w:rsid w:val="000C267A"/>
    <w:rsid w:val="000C7642"/>
    <w:rsid w:val="000D2A4A"/>
    <w:rsid w:val="0011210D"/>
    <w:rsid w:val="00145BBB"/>
    <w:rsid w:val="00156C0D"/>
    <w:rsid w:val="00180CA0"/>
    <w:rsid w:val="00182FFC"/>
    <w:rsid w:val="001D2665"/>
    <w:rsid w:val="00207C4D"/>
    <w:rsid w:val="002C7AF8"/>
    <w:rsid w:val="002D604D"/>
    <w:rsid w:val="00345F64"/>
    <w:rsid w:val="00346803"/>
    <w:rsid w:val="003470EA"/>
    <w:rsid w:val="00363647"/>
    <w:rsid w:val="003734D0"/>
    <w:rsid w:val="00380F55"/>
    <w:rsid w:val="0046301C"/>
    <w:rsid w:val="00487BF4"/>
    <w:rsid w:val="004C0494"/>
    <w:rsid w:val="004D027B"/>
    <w:rsid w:val="0051659E"/>
    <w:rsid w:val="005576BF"/>
    <w:rsid w:val="00576247"/>
    <w:rsid w:val="00580027"/>
    <w:rsid w:val="005B24AF"/>
    <w:rsid w:val="005B5BF0"/>
    <w:rsid w:val="005C7338"/>
    <w:rsid w:val="005F015C"/>
    <w:rsid w:val="006851BD"/>
    <w:rsid w:val="006F60EB"/>
    <w:rsid w:val="007059BB"/>
    <w:rsid w:val="007109E8"/>
    <w:rsid w:val="00715099"/>
    <w:rsid w:val="007202D8"/>
    <w:rsid w:val="00727773"/>
    <w:rsid w:val="00733874"/>
    <w:rsid w:val="00740361"/>
    <w:rsid w:val="00757434"/>
    <w:rsid w:val="008016AC"/>
    <w:rsid w:val="0087629B"/>
    <w:rsid w:val="008A535D"/>
    <w:rsid w:val="008C1333"/>
    <w:rsid w:val="008C738D"/>
    <w:rsid w:val="00913EBB"/>
    <w:rsid w:val="00945C03"/>
    <w:rsid w:val="00964A68"/>
    <w:rsid w:val="00965DEB"/>
    <w:rsid w:val="009A6E9D"/>
    <w:rsid w:val="009B19B2"/>
    <w:rsid w:val="00A2113F"/>
    <w:rsid w:val="00A23B2F"/>
    <w:rsid w:val="00AA7EC3"/>
    <w:rsid w:val="00AB6F03"/>
    <w:rsid w:val="00B002DC"/>
    <w:rsid w:val="00B05FEF"/>
    <w:rsid w:val="00B440E5"/>
    <w:rsid w:val="00BF291C"/>
    <w:rsid w:val="00C10581"/>
    <w:rsid w:val="00C5306D"/>
    <w:rsid w:val="00CB7E4F"/>
    <w:rsid w:val="00CC2A09"/>
    <w:rsid w:val="00CE20B6"/>
    <w:rsid w:val="00CF3CEC"/>
    <w:rsid w:val="00D1144E"/>
    <w:rsid w:val="00D12143"/>
    <w:rsid w:val="00D549CB"/>
    <w:rsid w:val="00E03E1E"/>
    <w:rsid w:val="00E24E33"/>
    <w:rsid w:val="00E35BC3"/>
    <w:rsid w:val="00E937AA"/>
    <w:rsid w:val="00EC4BB0"/>
    <w:rsid w:val="00EC7BCB"/>
    <w:rsid w:val="00ED5FD4"/>
    <w:rsid w:val="00EF3961"/>
    <w:rsid w:val="00F02124"/>
    <w:rsid w:val="00F1644A"/>
    <w:rsid w:val="00F17796"/>
    <w:rsid w:val="00F27D99"/>
    <w:rsid w:val="00F43220"/>
    <w:rsid w:val="00F5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4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13EBB"/>
    <w:pPr>
      <w:keepNext/>
      <w:keepLines/>
      <w:pageBreakBefore/>
      <w:numPr>
        <w:numId w:val="4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basedOn w:val="a2"/>
    <w:next w:val="a2"/>
    <w:link w:val="20"/>
    <w:uiPriority w:val="9"/>
    <w:qFormat/>
    <w:rsid w:val="00913EBB"/>
    <w:pPr>
      <w:keepNext/>
      <w:numPr>
        <w:ilvl w:val="1"/>
        <w:numId w:val="4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2"/>
    <w:link w:val="a9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2"/>
    <w:uiPriority w:val="99"/>
    <w:qFormat/>
    <w:rsid w:val="000D2A4A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913EB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913EB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913EBB"/>
    <w:pPr>
      <w:numPr>
        <w:ilvl w:val="2"/>
        <w:numId w:val="4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913EBB"/>
    <w:pPr>
      <w:numPr>
        <w:ilvl w:val="3"/>
      </w:numPr>
    </w:pPr>
  </w:style>
  <w:style w:type="paragraph" w:customStyle="1" w:styleId="a1">
    <w:name w:val="Подподпункт"/>
    <w:basedOn w:val="a0"/>
    <w:rsid w:val="00913EBB"/>
    <w:pPr>
      <w:numPr>
        <w:ilvl w:val="4"/>
      </w:numPr>
    </w:pPr>
  </w:style>
  <w:style w:type="paragraph" w:customStyle="1" w:styleId="5">
    <w:name w:val="Знак Знак5"/>
    <w:basedOn w:val="a2"/>
    <w:rsid w:val="00A23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4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13EBB"/>
    <w:pPr>
      <w:keepNext/>
      <w:keepLines/>
      <w:pageBreakBefore/>
      <w:numPr>
        <w:numId w:val="4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basedOn w:val="a2"/>
    <w:next w:val="a2"/>
    <w:link w:val="20"/>
    <w:uiPriority w:val="9"/>
    <w:qFormat/>
    <w:rsid w:val="00913EBB"/>
    <w:pPr>
      <w:keepNext/>
      <w:numPr>
        <w:ilvl w:val="1"/>
        <w:numId w:val="4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2"/>
    <w:link w:val="a9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2"/>
    <w:uiPriority w:val="99"/>
    <w:qFormat/>
    <w:rsid w:val="000D2A4A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913EB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913EB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913EBB"/>
    <w:pPr>
      <w:numPr>
        <w:ilvl w:val="2"/>
        <w:numId w:val="4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913EBB"/>
    <w:pPr>
      <w:numPr>
        <w:ilvl w:val="3"/>
      </w:numPr>
    </w:pPr>
  </w:style>
  <w:style w:type="paragraph" w:customStyle="1" w:styleId="a1">
    <w:name w:val="Подподпункт"/>
    <w:basedOn w:val="a0"/>
    <w:rsid w:val="00913EBB"/>
    <w:pPr>
      <w:numPr>
        <w:ilvl w:val="4"/>
      </w:numPr>
    </w:pPr>
  </w:style>
  <w:style w:type="paragraph" w:customStyle="1" w:styleId="5">
    <w:name w:val="Знак Знак5"/>
    <w:basedOn w:val="a2"/>
    <w:rsid w:val="00A23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3B95-55B1-4B9C-9C06-AD62B5F2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У-УАЗ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UUAP</dc:creator>
  <cp:keywords/>
  <dc:description/>
  <cp:lastModifiedBy>Начальник ОМТС</cp:lastModifiedBy>
  <cp:revision>6</cp:revision>
  <cp:lastPrinted>2019-01-14T11:42:00Z</cp:lastPrinted>
  <dcterms:created xsi:type="dcterms:W3CDTF">2020-01-13T10:07:00Z</dcterms:created>
  <dcterms:modified xsi:type="dcterms:W3CDTF">2020-01-20T08:18:00Z</dcterms:modified>
</cp:coreProperties>
</file>