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B1" w:rsidRDefault="00F25312">
      <w:pPr>
        <w:jc w:val="center"/>
      </w:pPr>
      <w:r>
        <w:rPr>
          <w:b/>
          <w:bCs/>
          <w:sz w:val="22"/>
          <w:szCs w:val="22"/>
        </w:rPr>
        <w:t>Проект протокола</w:t>
      </w:r>
      <w:r>
        <w:br/>
      </w:r>
      <w:r>
        <w:rPr>
          <w:b/>
          <w:bCs/>
          <w:sz w:val="22"/>
          <w:szCs w:val="22"/>
        </w:rPr>
        <w:t>Конкурентный лист КЛП-</w:t>
      </w:r>
      <w:r w:rsidR="003D1FF8">
        <w:rPr>
          <w:b/>
          <w:bCs/>
          <w:sz w:val="22"/>
          <w:szCs w:val="22"/>
        </w:rPr>
        <w:t>373614</w:t>
      </w:r>
    </w:p>
    <w:p w:rsidR="00610CB1" w:rsidRDefault="00610CB1"/>
    <w:p w:rsidR="00610CB1" w:rsidRDefault="00F25312">
      <w:pPr>
        <w:jc w:val="center"/>
      </w:pPr>
      <w:r>
        <w:rPr>
          <w:b/>
          <w:bCs/>
        </w:rPr>
        <w:t>Параметры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3"/>
        <w:gridCol w:w="8018"/>
      </w:tblGrid>
      <w:tr w:rsidR="00610CB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Дата и время составления протокола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551EBB">
            <w:r>
              <w:rPr>
                <w:color w:val="000000"/>
              </w:rPr>
              <w:t>02.10.20г</w:t>
            </w:r>
            <w:r w:rsidR="00F25312">
              <w:rPr>
                <w:color w:val="000000"/>
              </w:rPr>
              <w:t xml:space="preserve"> </w:t>
            </w:r>
            <w:proofErr w:type="spellStart"/>
            <w:proofErr w:type="gramStart"/>
            <w:r w:rsidR="00F25312"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610CB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Оператор ЭТП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ООО «МХ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»</w:t>
            </w:r>
          </w:p>
        </w:tc>
      </w:tr>
      <w:tr w:rsidR="00610CB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Фактический адрес оператора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 xml:space="preserve">420021, г. Казань, ул. Парижской Коммуны, д.25/39, пом. 1501, </w:t>
            </w:r>
            <w:proofErr w:type="spellStart"/>
            <w:r>
              <w:rPr>
                <w:color w:val="000000"/>
              </w:rPr>
              <w:t>конт</w:t>
            </w:r>
            <w:proofErr w:type="spellEnd"/>
            <w:r>
              <w:rPr>
                <w:color w:val="000000"/>
              </w:rPr>
              <w:t>. тел. оператора: (843)-2-696-696, сайт в Интернете: http://www.onlinecontract.ru</w:t>
            </w:r>
          </w:p>
        </w:tc>
      </w:tr>
      <w:tr w:rsidR="00610CB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Место регистрации участников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Сайт в сети Интернет http://www.onlinecontract.ru</w:t>
            </w:r>
          </w:p>
        </w:tc>
      </w:tr>
      <w:tr w:rsidR="00610CB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Заказчик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АО</w:t>
            </w:r>
            <w:proofErr w:type="gramStart"/>
            <w:r>
              <w:rPr>
                <w:color w:val="000000"/>
              </w:rPr>
              <w:t>"Е</w:t>
            </w:r>
            <w:proofErr w:type="gramEnd"/>
            <w:r>
              <w:rPr>
                <w:color w:val="000000"/>
              </w:rPr>
              <w:t>ЛАБУЖСКОЕ ПТС"</w:t>
            </w:r>
          </w:p>
        </w:tc>
      </w:tr>
      <w:tr w:rsidR="00610CB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Предмет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610CB1"/>
        </w:tc>
      </w:tr>
      <w:tr w:rsidR="00610CB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Дата и время публикации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 xml:space="preserve">05.08.2020 10:33:10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610CB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Дата и время завершения подачи предложений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551EBB">
            <w:r>
              <w:rPr>
                <w:color w:val="000000"/>
              </w:rPr>
              <w:t xml:space="preserve">01.10.20 10:00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</w:tr>
      <w:tr w:rsidR="00610CB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Дата и время проведения переторжки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551EBB">
            <w:r>
              <w:rPr>
                <w:color w:val="000000"/>
              </w:rPr>
              <w:t>02.10.2020 11:06:52</w:t>
            </w:r>
          </w:p>
        </w:tc>
      </w:tr>
      <w:tr w:rsidR="00610CB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Мин. снижение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 w:rsidP="001633BC">
            <w:r>
              <w:rPr>
                <w:color w:val="000000"/>
              </w:rPr>
              <w:t>0.</w:t>
            </w:r>
            <w:r w:rsidR="001633BC">
              <w:rPr>
                <w:color w:val="000000"/>
              </w:rPr>
              <w:t>0</w:t>
            </w:r>
            <w:r>
              <w:rPr>
                <w:color w:val="000000"/>
              </w:rPr>
              <w:t>% от текущей цены участника</w:t>
            </w:r>
          </w:p>
        </w:tc>
      </w:tr>
      <w:tr w:rsidR="00610CB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Начальная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551EBB">
            <w:r>
              <w:rPr>
                <w:color w:val="000000"/>
              </w:rPr>
              <w:t>185 980,06</w:t>
            </w:r>
            <w:r w:rsidR="00F25312">
              <w:rPr>
                <w:color w:val="000000"/>
              </w:rPr>
              <w:t xml:space="preserve"> руб.</w:t>
            </w:r>
            <w:r w:rsidR="001633BC">
              <w:rPr>
                <w:color w:val="000000"/>
              </w:rPr>
              <w:t xml:space="preserve"> без НДС</w:t>
            </w:r>
          </w:p>
        </w:tc>
      </w:tr>
      <w:tr w:rsidR="00610CB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Ставка НДС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В соответствии со спецификацией</w:t>
            </w:r>
          </w:p>
        </w:tc>
      </w:tr>
      <w:tr w:rsidR="00610CB1">
        <w:tc>
          <w:tcPr>
            <w:tcW w:w="0" w:type="auto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  <w:sz w:val="17"/>
                <w:szCs w:val="17"/>
              </w:rPr>
              <w:t>Цена договора, используемая в КЛП для обеспечения сопоставимости ценовых предложений, устанавливается без учета НДС.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При этом: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договора контракта, заключаемого по итогам КЛП с участником на специальном налоговом режиме, не будет увеличена на сумму НДС;</w:t>
            </w:r>
            <w:r>
              <w:br/>
            </w:r>
            <w:r>
              <w:rPr>
                <w:color w:val="000000"/>
                <w:sz w:val="17"/>
                <w:szCs w:val="17"/>
              </w:rPr>
              <w:t>- цена контракта, заключаемого по итогам КЛП с поставщиком, находящимся на основной системе налогообложения, будет увеличена на сумму НДС</w:t>
            </w:r>
          </w:p>
        </w:tc>
      </w:tr>
      <w:tr w:rsidR="00610CB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Итоговая цена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0.00 руб.</w:t>
            </w:r>
          </w:p>
        </w:tc>
      </w:tr>
      <w:tr w:rsidR="00610CB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proofErr w:type="spellStart"/>
            <w:r>
              <w:rPr>
                <w:color w:val="000000"/>
              </w:rPr>
              <w:t>Cрок</w:t>
            </w:r>
            <w:proofErr w:type="spellEnd"/>
            <w:r>
              <w:rPr>
                <w:color w:val="000000"/>
              </w:rPr>
              <w:t xml:space="preserve"> выбора поставщик</w:t>
            </w:r>
            <w:proofErr w:type="gramStart"/>
            <w:r>
              <w:rPr>
                <w:color w:val="000000"/>
              </w:rPr>
              <w:t>а(</w:t>
            </w:r>
            <w:proofErr w:type="spellStart"/>
            <w:proofErr w:type="gramEnd"/>
            <w:r>
              <w:rPr>
                <w:color w:val="000000"/>
              </w:rPr>
              <w:t>ов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610CB1"/>
        </w:tc>
      </w:tr>
      <w:tr w:rsidR="00610CB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Срок подписания договора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610CB1"/>
        </w:tc>
      </w:tr>
      <w:tr w:rsidR="00610CB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Место поставки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 xml:space="preserve">Российская Федерация, Татарстан, Елабуга, 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нтернациональная</w:t>
            </w:r>
            <w:proofErr w:type="spellEnd"/>
            <w:r>
              <w:rPr>
                <w:color w:val="000000"/>
              </w:rPr>
              <w:t>, 9А</w:t>
            </w:r>
          </w:p>
        </w:tc>
      </w:tr>
      <w:tr w:rsidR="00610CB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Особые условия КЛП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610CB1"/>
        </w:tc>
      </w:tr>
      <w:tr w:rsidR="00610CB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Контактное лицо заказчика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proofErr w:type="spellStart"/>
            <w:r>
              <w:rPr>
                <w:color w:val="000000"/>
              </w:rPr>
              <w:t>Проскин</w:t>
            </w:r>
            <w:proofErr w:type="spellEnd"/>
            <w:r>
              <w:rPr>
                <w:color w:val="000000"/>
              </w:rPr>
              <w:t xml:space="preserve"> Сергей Викторович, 88555752002, Должность: </w:t>
            </w:r>
            <w:proofErr w:type="spellStart"/>
            <w:r>
              <w:rPr>
                <w:color w:val="000000"/>
              </w:rPr>
              <w:t>Иполнительный</w:t>
            </w:r>
            <w:proofErr w:type="spellEnd"/>
            <w:r>
              <w:rPr>
                <w:color w:val="000000"/>
              </w:rPr>
              <w:t xml:space="preserve"> директор-главный инженер, larisa.gik@mail.ru</w:t>
            </w:r>
          </w:p>
        </w:tc>
      </w:tr>
    </w:tbl>
    <w:p w:rsidR="00610CB1" w:rsidRDefault="00610CB1"/>
    <w:p w:rsidR="00610CB1" w:rsidRDefault="00610CB1"/>
    <w:p w:rsidR="00610CB1" w:rsidRDefault="00F25312">
      <w:pPr>
        <w:jc w:val="center"/>
      </w:pPr>
      <w:r>
        <w:rPr>
          <w:b/>
          <w:bCs/>
        </w:rPr>
        <w:t>Обязательные документы для участников: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8899"/>
      </w:tblGrid>
      <w:tr w:rsidR="00610CB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Наименование документа</w:t>
            </w:r>
          </w:p>
        </w:tc>
      </w:tr>
      <w:tr w:rsidR="00610CB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610CB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Нет обязательных документов</w:t>
            </w:r>
          </w:p>
        </w:tc>
      </w:tr>
    </w:tbl>
    <w:p w:rsidR="00610CB1" w:rsidRDefault="00610CB1"/>
    <w:p w:rsidR="00610CB1" w:rsidRDefault="00610CB1"/>
    <w:p w:rsidR="00610CB1" w:rsidRDefault="00F25312">
      <w:pPr>
        <w:jc w:val="center"/>
      </w:pPr>
      <w:r>
        <w:rPr>
          <w:b/>
          <w:bCs/>
        </w:rPr>
        <w:t>Документы КЛП-</w:t>
      </w:r>
      <w:r w:rsidR="003D1FF8">
        <w:rPr>
          <w:b/>
          <w:bCs/>
        </w:rPr>
        <w:t>373614</w:t>
      </w:r>
    </w:p>
    <w:p w:rsidR="00610CB1" w:rsidRDefault="00F25312">
      <w:r>
        <w:t>Проект договора и другие документы к КЛП. Количество: 3 шт.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"/>
        <w:gridCol w:w="4706"/>
        <w:gridCol w:w="1130"/>
        <w:gridCol w:w="1351"/>
        <w:gridCol w:w="3185"/>
      </w:tblGrid>
      <w:tr w:rsidR="00610CB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Наименование файла документа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Размер файла (</w:t>
            </w:r>
            <w:proofErr w:type="spellStart"/>
            <w:r>
              <w:rPr>
                <w:color w:val="000000"/>
              </w:rPr>
              <w:t>Kb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Дата загрузки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Серийный номер сертификата подписи</w:t>
            </w:r>
          </w:p>
        </w:tc>
      </w:tr>
      <w:tr w:rsidR="00610CB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Критерии оценки.doc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38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 xml:space="preserve">04.08.2020 16:09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014BA1D30074AB469B48CEE7579447A741</w:t>
            </w:r>
          </w:p>
        </w:tc>
      </w:tr>
      <w:tr w:rsidR="00610CB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Требования к участникам закупки и перечень документов от участников закупки .</w:t>
            </w:r>
            <w:proofErr w:type="spellStart"/>
            <w:r>
              <w:rPr>
                <w:color w:val="000000"/>
              </w:rPr>
              <w:t>doc</w:t>
            </w:r>
            <w:proofErr w:type="spell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 xml:space="preserve">04.08.2020 16:09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014BA1D30074AB469B48CEE7579447A741</w:t>
            </w:r>
          </w:p>
        </w:tc>
      </w:tr>
      <w:tr w:rsidR="00610CB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proofErr w:type="spellStart"/>
            <w:r>
              <w:rPr>
                <w:color w:val="000000"/>
              </w:rPr>
              <w:t>izv_predlogenij</w:t>
            </w:r>
            <w:proofErr w:type="spellEnd"/>
            <w:r>
              <w:rPr>
                <w:color w:val="000000"/>
              </w:rPr>
              <w:t xml:space="preserve"> (1).doc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75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 xml:space="preserve">04.08.2020 16:09 </w:t>
            </w:r>
            <w:proofErr w:type="spellStart"/>
            <w:proofErr w:type="gramStart"/>
            <w:r>
              <w:rPr>
                <w:color w:val="000000"/>
              </w:rPr>
              <w:t>мск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014BA1D30074AB469B48CEE7579447A741</w:t>
            </w:r>
          </w:p>
        </w:tc>
      </w:tr>
    </w:tbl>
    <w:p w:rsidR="00610CB1" w:rsidRDefault="00F25312">
      <w:pPr>
        <w:jc w:val="right"/>
      </w:pPr>
      <w:r>
        <w:rPr>
          <w:sz w:val="16"/>
          <w:szCs w:val="16"/>
        </w:rPr>
        <w:t>Получить файлы можно на сайте http://www.onlinecontract.ru</w:t>
      </w:r>
    </w:p>
    <w:p w:rsidR="00610CB1" w:rsidRDefault="00610CB1"/>
    <w:p w:rsidR="00610CB1" w:rsidRDefault="00610CB1"/>
    <w:p w:rsidR="00610CB1" w:rsidRDefault="00F25312">
      <w:pPr>
        <w:jc w:val="center"/>
      </w:pPr>
      <w:r>
        <w:rPr>
          <w:b/>
          <w:bCs/>
        </w:rPr>
        <w:t>Спецификация КЛП-</w:t>
      </w:r>
      <w:r w:rsidR="003D1FF8">
        <w:rPr>
          <w:b/>
          <w:bCs/>
        </w:rPr>
        <w:t>373614</w:t>
      </w:r>
    </w:p>
    <w:p w:rsidR="00610CB1" w:rsidRDefault="00F25312">
      <w:pPr>
        <w:jc w:val="right"/>
      </w:pPr>
      <w:r>
        <w:rPr>
          <w:sz w:val="16"/>
          <w:szCs w:val="16"/>
        </w:rPr>
        <w:t>Все цены указаны без учета НДС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645"/>
        <w:gridCol w:w="1013"/>
        <w:gridCol w:w="2198"/>
        <w:gridCol w:w="2130"/>
        <w:gridCol w:w="1243"/>
      </w:tblGrid>
      <w:tr w:rsidR="00551EBB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Количество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Цена за ед.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Стоимость без НДС, руб.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Ставка НДС, %</w:t>
            </w:r>
          </w:p>
        </w:tc>
      </w:tr>
      <w:tr w:rsidR="00551EBB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551EBB">
            <w:r>
              <w:rPr>
                <w:color w:val="000000"/>
              </w:rPr>
              <w:t>Поставка ТМЦ для проведения отопления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551EBB" w:rsidP="00551EBB">
            <w:r>
              <w:rPr>
                <w:color w:val="000000"/>
              </w:rPr>
              <w:t>29</w:t>
            </w:r>
            <w:r w:rsidR="00F2531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поз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551EBB">
            <w:r>
              <w:rPr>
                <w:color w:val="000000"/>
              </w:rPr>
              <w:t>185 980,06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3D1FF8">
            <w:r>
              <w:rPr>
                <w:color w:val="000000"/>
              </w:rPr>
              <w:t>185 980,06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20%</w:t>
            </w:r>
          </w:p>
        </w:tc>
      </w:tr>
      <w:tr w:rsidR="00610CB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610CB1"/>
        </w:tc>
        <w:tc>
          <w:tcPr>
            <w:tcW w:w="0" w:type="auto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Технические характеристики товара: сертификат, паспорт</w:t>
            </w:r>
            <w:r>
              <w:br/>
            </w:r>
            <w:r>
              <w:rPr>
                <w:color w:val="000000"/>
              </w:rPr>
              <w:t>Условия оплаты: согласно ТЗ</w:t>
            </w:r>
            <w:r>
              <w:br/>
            </w:r>
            <w:r>
              <w:rPr>
                <w:color w:val="000000"/>
              </w:rPr>
              <w:t>Сроки поставки и наличие на складе: наличие на складе</w:t>
            </w:r>
          </w:p>
        </w:tc>
      </w:tr>
    </w:tbl>
    <w:p w:rsidR="00610CB1" w:rsidRDefault="00610CB1"/>
    <w:p w:rsidR="00610CB1" w:rsidRDefault="00610CB1"/>
    <w:p w:rsidR="00610CB1" w:rsidRDefault="00F25312">
      <w:r>
        <w:t>Количество заявок: 1</w:t>
      </w:r>
    </w:p>
    <w:p w:rsidR="00610CB1" w:rsidRDefault="00610CB1"/>
    <w:p w:rsidR="00610CB1" w:rsidRDefault="00F25312">
      <w:pPr>
        <w:jc w:val="right"/>
      </w:pPr>
      <w:r>
        <w:rPr>
          <w:sz w:val="16"/>
          <w:szCs w:val="16"/>
        </w:rPr>
        <w:lastRenderedPageBreak/>
        <w:t>Получить файлы можно на сайте http://www.onlinecontract.ru</w:t>
      </w:r>
    </w:p>
    <w:p w:rsidR="00610CB1" w:rsidRDefault="00610CB1"/>
    <w:p w:rsidR="00610CB1" w:rsidRDefault="00610CB1"/>
    <w:p w:rsidR="00610CB1" w:rsidRDefault="00610CB1"/>
    <w:p w:rsidR="00610CB1" w:rsidRDefault="00F25312">
      <w:pPr>
        <w:jc w:val="center"/>
      </w:pPr>
      <w:r>
        <w:rPr>
          <w:b/>
          <w:bCs/>
        </w:rPr>
        <w:t>Предложения участников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"/>
        <w:gridCol w:w="1888"/>
        <w:gridCol w:w="604"/>
        <w:gridCol w:w="1912"/>
        <w:gridCol w:w="2008"/>
        <w:gridCol w:w="2495"/>
        <w:gridCol w:w="1534"/>
      </w:tblGrid>
      <w:tr w:rsidR="001633BC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№ заявки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Наименование участника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Окончательная стоимость предложения в заявке, руб. (без НДС)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Дата и время регистрации заявки</w:t>
            </w:r>
          </w:p>
        </w:tc>
      </w:tr>
      <w:tr w:rsidR="001633BC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551EBB">
            <w:r>
              <w:rPr>
                <w:color w:val="000000"/>
              </w:rPr>
              <w:t>Поставка ТМЦ для проведения отопления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F25312" w:rsidP="001633BC">
            <w:r>
              <w:rPr>
                <w:color w:val="000000"/>
              </w:rPr>
              <w:t>ООО "</w:t>
            </w:r>
            <w:r w:rsidR="001633BC">
              <w:rPr>
                <w:color w:val="000000"/>
              </w:rPr>
              <w:t>Комплексное Снабжение Компаний</w:t>
            </w:r>
            <w:r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1633BC">
            <w:r>
              <w:rPr>
                <w:color w:val="000000"/>
              </w:rPr>
              <w:t>185 980,06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3D1FF8">
            <w:r>
              <w:rPr>
                <w:color w:val="000000"/>
              </w:rPr>
              <w:t>185 980,06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3D1FF8">
            <w:r>
              <w:rPr>
                <w:color w:val="000000"/>
              </w:rPr>
              <w:t>23.09.2020</w:t>
            </w:r>
          </w:p>
        </w:tc>
      </w:tr>
      <w:tr w:rsidR="00610CB1"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610CB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610CB1"/>
        </w:tc>
        <w:tc>
          <w:tcPr>
            <w:tcW w:w="0" w:type="auto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610CB1"/>
        </w:tc>
        <w:tc>
          <w:tcPr>
            <w:tcW w:w="0" w:type="auto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610CB1" w:rsidRDefault="00610CB1"/>
        </w:tc>
      </w:tr>
    </w:tbl>
    <w:p w:rsidR="00610CB1" w:rsidRDefault="00610CB1"/>
    <w:p w:rsidR="00610CB1" w:rsidRDefault="00610CB1"/>
    <w:p w:rsidR="001633BC" w:rsidRPr="00EA430B" w:rsidRDefault="001633BC" w:rsidP="001633BC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A430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Закупочная комиссия решила:</w:t>
      </w:r>
    </w:p>
    <w:p w:rsidR="001633BC" w:rsidRPr="00EA430B" w:rsidRDefault="001633BC" w:rsidP="001633BC">
      <w:pPr>
        <w:rPr>
          <w:rFonts w:ascii="Times New Roman" w:hAnsi="Times New Roman" w:cs="Times New Roman"/>
          <w:sz w:val="24"/>
          <w:szCs w:val="24"/>
        </w:rPr>
      </w:pPr>
      <w:r w:rsidRPr="00EA43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Признать торги несостоявшимся по причине подачи единственной заявки на участие. Признать заявку соответствующей требованиям и условиям, предусмотренным документацией  о закупке. </w:t>
      </w:r>
      <w:r w:rsidR="008356B5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Pr="00EA430B">
        <w:rPr>
          <w:rFonts w:ascii="Times New Roman" w:eastAsia="Calibri" w:hAnsi="Times New Roman" w:cs="Times New Roman"/>
          <w:sz w:val="24"/>
          <w:szCs w:val="24"/>
          <w:lang w:eastAsia="en-US"/>
        </w:rPr>
        <w:t>аключить  договор</w:t>
      </w:r>
      <w:proofErr w:type="gramStart"/>
      <w:r w:rsidRPr="00EA430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на основании суммы </w:t>
      </w:r>
      <w:r w:rsidR="008356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выше заявленной </w:t>
      </w:r>
      <w:r w:rsidRPr="00EA430B">
        <w:rPr>
          <w:rFonts w:ascii="Times New Roman" w:eastAsia="Calibri" w:hAnsi="Times New Roman" w:cs="Times New Roman"/>
          <w:sz w:val="24"/>
          <w:szCs w:val="24"/>
          <w:lang w:eastAsia="en-US"/>
        </w:rPr>
        <w:t>которые предусмотрены заявкой на участие в закупке и документацией о закупке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633BC" w:rsidRPr="00410C2D" w:rsidRDefault="001633BC" w:rsidP="001633BC">
      <w:pPr>
        <w:spacing w:line="360" w:lineRule="auto"/>
        <w:ind w:left="14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10C2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Подписи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3827"/>
        <w:gridCol w:w="2517"/>
      </w:tblGrid>
      <w:tr w:rsidR="001633BC" w:rsidRPr="00410C2D" w:rsidTr="0072076B">
        <w:trPr>
          <w:trHeight w:val="375"/>
        </w:trPr>
        <w:tc>
          <w:tcPr>
            <w:tcW w:w="817" w:type="dxa"/>
            <w:vAlign w:val="center"/>
          </w:tcPr>
          <w:p w:rsidR="001633BC" w:rsidRPr="00410C2D" w:rsidRDefault="001633BC" w:rsidP="0072076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10C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10C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410C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10" w:type="dxa"/>
            <w:vAlign w:val="center"/>
          </w:tcPr>
          <w:p w:rsidR="001633BC" w:rsidRPr="00410C2D" w:rsidRDefault="001633BC" w:rsidP="0072076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10C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3827" w:type="dxa"/>
            <w:vAlign w:val="center"/>
          </w:tcPr>
          <w:p w:rsidR="001633BC" w:rsidRPr="00410C2D" w:rsidRDefault="001633BC" w:rsidP="0072076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10C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2517" w:type="dxa"/>
            <w:vAlign w:val="center"/>
          </w:tcPr>
          <w:p w:rsidR="001633BC" w:rsidRPr="00410C2D" w:rsidRDefault="001633BC" w:rsidP="0072076B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10C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Подпись\замечания</w:t>
            </w:r>
          </w:p>
        </w:tc>
      </w:tr>
      <w:tr w:rsidR="001633BC" w:rsidRPr="00410C2D" w:rsidTr="0072076B">
        <w:trPr>
          <w:trHeight w:val="411"/>
        </w:trPr>
        <w:tc>
          <w:tcPr>
            <w:tcW w:w="817" w:type="dxa"/>
            <w:vAlign w:val="center"/>
          </w:tcPr>
          <w:p w:rsidR="001633BC" w:rsidRPr="00410C2D" w:rsidRDefault="001633BC" w:rsidP="0072076B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10C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vAlign w:val="center"/>
          </w:tcPr>
          <w:p w:rsidR="001633BC" w:rsidRPr="00410C2D" w:rsidRDefault="001633BC" w:rsidP="0072076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10C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Проскин</w:t>
            </w:r>
            <w:proofErr w:type="spellEnd"/>
            <w:r w:rsidRPr="00410C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С.В.</w:t>
            </w:r>
          </w:p>
        </w:tc>
        <w:tc>
          <w:tcPr>
            <w:tcW w:w="3827" w:type="dxa"/>
            <w:vAlign w:val="center"/>
          </w:tcPr>
          <w:p w:rsidR="001633BC" w:rsidRPr="00410C2D" w:rsidRDefault="001633BC" w:rsidP="0072076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0C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Исполнительный директор </w:t>
            </w:r>
          </w:p>
        </w:tc>
        <w:tc>
          <w:tcPr>
            <w:tcW w:w="2517" w:type="dxa"/>
            <w:vAlign w:val="center"/>
          </w:tcPr>
          <w:p w:rsidR="001633BC" w:rsidRPr="00410C2D" w:rsidRDefault="001633BC" w:rsidP="0072076B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33BC" w:rsidRPr="00410C2D" w:rsidTr="0072076B">
        <w:tc>
          <w:tcPr>
            <w:tcW w:w="817" w:type="dxa"/>
            <w:vAlign w:val="center"/>
          </w:tcPr>
          <w:p w:rsidR="001633BC" w:rsidRPr="00410C2D" w:rsidRDefault="001633BC" w:rsidP="0072076B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10C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</w:tcPr>
          <w:p w:rsidR="001633BC" w:rsidRPr="00410C2D" w:rsidRDefault="003D1FF8" w:rsidP="003D1FF8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Маликова</w:t>
            </w:r>
            <w:r w:rsidR="001633BC" w:rsidRPr="00410C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r w:rsidR="001633BC" w:rsidRPr="00410C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  <w:r w:rsidR="001633BC" w:rsidRPr="00410C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27" w:type="dxa"/>
          </w:tcPr>
          <w:p w:rsidR="001633BC" w:rsidRPr="00410C2D" w:rsidRDefault="001633BC" w:rsidP="0072076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0C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по финансам и экономике</w:t>
            </w:r>
          </w:p>
        </w:tc>
        <w:tc>
          <w:tcPr>
            <w:tcW w:w="2517" w:type="dxa"/>
            <w:vAlign w:val="center"/>
          </w:tcPr>
          <w:p w:rsidR="001633BC" w:rsidRPr="00410C2D" w:rsidRDefault="001633BC" w:rsidP="0072076B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33BC" w:rsidRPr="00410C2D" w:rsidTr="0072076B">
        <w:tc>
          <w:tcPr>
            <w:tcW w:w="817" w:type="dxa"/>
            <w:vAlign w:val="center"/>
          </w:tcPr>
          <w:p w:rsidR="001633BC" w:rsidRPr="00410C2D" w:rsidRDefault="001633BC" w:rsidP="0072076B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10C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vAlign w:val="center"/>
          </w:tcPr>
          <w:p w:rsidR="001633BC" w:rsidRPr="00410C2D" w:rsidRDefault="001633BC" w:rsidP="0072076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0C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Кулаков Г.И.</w:t>
            </w:r>
          </w:p>
        </w:tc>
        <w:tc>
          <w:tcPr>
            <w:tcW w:w="3827" w:type="dxa"/>
            <w:vAlign w:val="center"/>
          </w:tcPr>
          <w:p w:rsidR="001633BC" w:rsidRPr="00410C2D" w:rsidRDefault="001633BC" w:rsidP="0072076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0C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  <w:proofErr w:type="spellStart"/>
            <w:r w:rsidRPr="00410C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СБиР</w:t>
            </w:r>
            <w:proofErr w:type="spellEnd"/>
          </w:p>
        </w:tc>
        <w:tc>
          <w:tcPr>
            <w:tcW w:w="2517" w:type="dxa"/>
            <w:vAlign w:val="center"/>
          </w:tcPr>
          <w:p w:rsidR="001633BC" w:rsidRPr="00410C2D" w:rsidRDefault="001633BC" w:rsidP="0072076B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33BC" w:rsidRPr="00410C2D" w:rsidTr="0072076B">
        <w:tc>
          <w:tcPr>
            <w:tcW w:w="817" w:type="dxa"/>
            <w:vAlign w:val="center"/>
          </w:tcPr>
          <w:p w:rsidR="001633BC" w:rsidRPr="00410C2D" w:rsidRDefault="001633BC" w:rsidP="0072076B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10C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1633BC" w:rsidRPr="00410C2D" w:rsidRDefault="001633BC" w:rsidP="0072076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10C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Атаманчук</w:t>
            </w:r>
            <w:proofErr w:type="spellEnd"/>
            <w:r w:rsidRPr="00410C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О.М.</w:t>
            </w:r>
          </w:p>
        </w:tc>
        <w:tc>
          <w:tcPr>
            <w:tcW w:w="3827" w:type="dxa"/>
            <w:vAlign w:val="center"/>
          </w:tcPr>
          <w:p w:rsidR="001633BC" w:rsidRPr="00410C2D" w:rsidRDefault="001633BC" w:rsidP="0072076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0C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  <w:proofErr w:type="spellStart"/>
            <w:r w:rsidRPr="00410C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ПОиРН</w:t>
            </w:r>
            <w:proofErr w:type="spellEnd"/>
          </w:p>
        </w:tc>
        <w:tc>
          <w:tcPr>
            <w:tcW w:w="2517" w:type="dxa"/>
            <w:vAlign w:val="center"/>
          </w:tcPr>
          <w:p w:rsidR="001633BC" w:rsidRPr="00410C2D" w:rsidRDefault="001633BC" w:rsidP="0072076B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33BC" w:rsidRPr="00410C2D" w:rsidTr="0072076B">
        <w:tc>
          <w:tcPr>
            <w:tcW w:w="817" w:type="dxa"/>
            <w:vAlign w:val="center"/>
          </w:tcPr>
          <w:p w:rsidR="001633BC" w:rsidRPr="00410C2D" w:rsidRDefault="001633BC" w:rsidP="0072076B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10C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  <w:vAlign w:val="center"/>
          </w:tcPr>
          <w:p w:rsidR="001633BC" w:rsidRPr="00410C2D" w:rsidRDefault="001633BC" w:rsidP="0072076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0C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Никитина Л.Н.</w:t>
            </w:r>
          </w:p>
        </w:tc>
        <w:tc>
          <w:tcPr>
            <w:tcW w:w="3827" w:type="dxa"/>
            <w:vAlign w:val="center"/>
          </w:tcPr>
          <w:p w:rsidR="001633BC" w:rsidRPr="00410C2D" w:rsidRDefault="001633BC" w:rsidP="0072076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0C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Начальник </w:t>
            </w:r>
            <w:proofErr w:type="spellStart"/>
            <w:r w:rsidRPr="00410C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ОМТСиУИ</w:t>
            </w:r>
            <w:proofErr w:type="spellEnd"/>
          </w:p>
        </w:tc>
        <w:tc>
          <w:tcPr>
            <w:tcW w:w="2517" w:type="dxa"/>
            <w:vAlign w:val="center"/>
          </w:tcPr>
          <w:p w:rsidR="001633BC" w:rsidRPr="00410C2D" w:rsidRDefault="001633BC" w:rsidP="0072076B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33BC" w:rsidRPr="00410C2D" w:rsidTr="0072076B">
        <w:tc>
          <w:tcPr>
            <w:tcW w:w="817" w:type="dxa"/>
            <w:vAlign w:val="center"/>
          </w:tcPr>
          <w:p w:rsidR="001633BC" w:rsidRPr="00410C2D" w:rsidRDefault="001633BC" w:rsidP="0072076B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10C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10" w:type="dxa"/>
            <w:vAlign w:val="center"/>
          </w:tcPr>
          <w:p w:rsidR="001633BC" w:rsidRPr="00410C2D" w:rsidRDefault="001633BC" w:rsidP="0072076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10C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Гильмиталипов</w:t>
            </w:r>
            <w:proofErr w:type="spellEnd"/>
            <w:r w:rsidRPr="00410C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И.Н</w:t>
            </w:r>
          </w:p>
        </w:tc>
        <w:tc>
          <w:tcPr>
            <w:tcW w:w="3827" w:type="dxa"/>
            <w:vAlign w:val="center"/>
          </w:tcPr>
          <w:p w:rsidR="001633BC" w:rsidRPr="00410C2D" w:rsidRDefault="001633BC" w:rsidP="0072076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0C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Начальник ПТО</w:t>
            </w:r>
          </w:p>
        </w:tc>
        <w:tc>
          <w:tcPr>
            <w:tcW w:w="2517" w:type="dxa"/>
            <w:vAlign w:val="center"/>
          </w:tcPr>
          <w:p w:rsidR="001633BC" w:rsidRPr="00410C2D" w:rsidRDefault="001633BC" w:rsidP="0072076B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633BC" w:rsidRPr="00410C2D" w:rsidTr="0072076B">
        <w:tc>
          <w:tcPr>
            <w:tcW w:w="817" w:type="dxa"/>
            <w:vAlign w:val="center"/>
          </w:tcPr>
          <w:p w:rsidR="001633BC" w:rsidRPr="00410C2D" w:rsidRDefault="001633BC" w:rsidP="0072076B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10C2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10" w:type="dxa"/>
            <w:vAlign w:val="center"/>
          </w:tcPr>
          <w:p w:rsidR="001633BC" w:rsidRPr="00410C2D" w:rsidRDefault="001633BC" w:rsidP="0072076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0C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Хайруллина Р.Г.</w:t>
            </w:r>
          </w:p>
        </w:tc>
        <w:tc>
          <w:tcPr>
            <w:tcW w:w="3827" w:type="dxa"/>
            <w:vAlign w:val="center"/>
          </w:tcPr>
          <w:p w:rsidR="001633BC" w:rsidRPr="00410C2D" w:rsidRDefault="001633BC" w:rsidP="0072076B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10C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 w:rsidRPr="00410C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.г</w:t>
            </w:r>
            <w:proofErr w:type="gramEnd"/>
            <w:r w:rsidRPr="00410C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лавного</w:t>
            </w:r>
            <w:proofErr w:type="spellEnd"/>
            <w:r w:rsidRPr="00410C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бухгалтера</w:t>
            </w:r>
          </w:p>
        </w:tc>
        <w:tc>
          <w:tcPr>
            <w:tcW w:w="2517" w:type="dxa"/>
            <w:vAlign w:val="center"/>
          </w:tcPr>
          <w:p w:rsidR="001633BC" w:rsidRPr="00410C2D" w:rsidRDefault="001633BC" w:rsidP="0072076B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633BC" w:rsidRPr="00410C2D" w:rsidRDefault="001633BC" w:rsidP="001633BC">
      <w:pPr>
        <w:rPr>
          <w:rFonts w:ascii="Times New Roman" w:hAnsi="Times New Roman" w:cs="Times New Roman"/>
          <w:sz w:val="24"/>
          <w:szCs w:val="24"/>
        </w:rPr>
      </w:pPr>
    </w:p>
    <w:p w:rsidR="001633BC" w:rsidRDefault="001633BC" w:rsidP="001633BC"/>
    <w:p w:rsidR="00F25312" w:rsidRDefault="00F25312"/>
    <w:sectPr w:rsidR="00F25312">
      <w:pgSz w:w="11905" w:h="16837"/>
      <w:pgMar w:top="566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0CB1"/>
    <w:rsid w:val="001633BC"/>
    <w:rsid w:val="003D1FF8"/>
    <w:rsid w:val="00551EBB"/>
    <w:rsid w:val="00610CB1"/>
    <w:rsid w:val="008356B5"/>
    <w:rsid w:val="00F2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="Calibri Light" w:hAnsi="Calibri Light" w:cs="Calibri Light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Начальник ОМТС</cp:lastModifiedBy>
  <cp:revision>4</cp:revision>
  <cp:lastPrinted>2020-10-02T08:43:00Z</cp:lastPrinted>
  <dcterms:created xsi:type="dcterms:W3CDTF">2020-08-14T07:38:00Z</dcterms:created>
  <dcterms:modified xsi:type="dcterms:W3CDTF">2020-10-02T11:14:00Z</dcterms:modified>
  <cp:category/>
</cp:coreProperties>
</file>