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6E" w:rsidRDefault="0004136E" w:rsidP="0004136E">
      <w:pPr>
        <w:jc w:val="center"/>
        <w:rPr>
          <w:b/>
        </w:rPr>
      </w:pPr>
      <w:r>
        <w:rPr>
          <w:b/>
        </w:rPr>
        <w:t xml:space="preserve">ТЕХНИЧЕСКОЕ ЗАДАНИЕ </w:t>
      </w:r>
    </w:p>
    <w:p w:rsidR="0004136E" w:rsidRPr="0004136E" w:rsidRDefault="0004136E" w:rsidP="0004136E">
      <w:pPr>
        <w:jc w:val="center"/>
        <w:rPr>
          <w:b/>
          <w:bCs/>
          <w:szCs w:val="28"/>
        </w:rPr>
      </w:pPr>
      <w:r>
        <w:rPr>
          <w:b/>
          <w:bCs/>
        </w:rPr>
        <w:t>На проведение лабораторно-инструментальных исследований сточных вод АО «Елабужское ПТС»</w:t>
      </w:r>
    </w:p>
    <w:p w:rsidR="0004136E" w:rsidRDefault="0004136E" w:rsidP="0004136E">
      <w:pPr>
        <w:ind w:firstLine="708"/>
        <w:jc w:val="both"/>
        <w:rPr>
          <w:b/>
          <w:bCs/>
          <w:szCs w:val="28"/>
        </w:rPr>
      </w:pPr>
    </w:p>
    <w:p w:rsidR="0004136E" w:rsidRDefault="0004136E" w:rsidP="0004136E">
      <w:pPr>
        <w:ind w:firstLine="708"/>
        <w:jc w:val="both"/>
        <w:rPr>
          <w:b/>
          <w:bCs/>
          <w:szCs w:val="28"/>
        </w:rPr>
      </w:pPr>
      <w:r>
        <w:rPr>
          <w:b/>
          <w:bCs/>
          <w:szCs w:val="28"/>
        </w:rPr>
        <w:t>1. Наименование оказываемых услуг</w:t>
      </w:r>
    </w:p>
    <w:p w:rsidR="0004136E" w:rsidRPr="0004136E" w:rsidRDefault="0004136E" w:rsidP="00727134">
      <w:pPr>
        <w:rPr>
          <w:bCs/>
          <w:szCs w:val="28"/>
        </w:rPr>
      </w:pPr>
      <w:r w:rsidRPr="0004136E">
        <w:rPr>
          <w:bCs/>
        </w:rPr>
        <w:t>проведение лабораторно-инструментальных исследований</w:t>
      </w:r>
      <w:r w:rsidR="00FE7AC5">
        <w:rPr>
          <w:bCs/>
        </w:rPr>
        <w:t xml:space="preserve"> сточных вод</w:t>
      </w:r>
      <w:r w:rsidR="00D7199E">
        <w:rPr>
          <w:bCs/>
        </w:rPr>
        <w:t xml:space="preserve"> </w:t>
      </w:r>
    </w:p>
    <w:p w:rsidR="0004136E" w:rsidRPr="0004136E" w:rsidRDefault="0004136E" w:rsidP="0004136E">
      <w:pPr>
        <w:ind w:firstLine="708"/>
        <w:jc w:val="both"/>
        <w:rPr>
          <w:bCs/>
          <w:szCs w:val="28"/>
        </w:rPr>
      </w:pPr>
    </w:p>
    <w:p w:rsidR="0004136E" w:rsidRPr="0004136E" w:rsidRDefault="0004136E" w:rsidP="0004136E">
      <w:pPr>
        <w:pStyle w:val="a3"/>
        <w:widowControl w:val="0"/>
        <w:ind w:right="-1"/>
        <w:jc w:val="both"/>
        <w:rPr>
          <w:sz w:val="24"/>
          <w:szCs w:val="24"/>
        </w:rPr>
      </w:pPr>
    </w:p>
    <w:p w:rsidR="0004136E" w:rsidRDefault="0004136E" w:rsidP="0004136E">
      <w:pPr>
        <w:jc w:val="both"/>
        <w:rPr>
          <w:b/>
        </w:rPr>
      </w:pPr>
      <w:r>
        <w:rPr>
          <w:b/>
        </w:rPr>
        <w:tab/>
        <w:t>2. Количество оказываемых услуг</w:t>
      </w:r>
    </w:p>
    <w:p w:rsidR="00D7199E" w:rsidRPr="0004136E" w:rsidRDefault="0004136E" w:rsidP="00D7199E">
      <w:pPr>
        <w:rPr>
          <w:bCs/>
          <w:szCs w:val="28"/>
        </w:rPr>
      </w:pPr>
      <w:r>
        <w:rPr>
          <w:szCs w:val="28"/>
        </w:rPr>
        <w:t>32 показателя</w:t>
      </w:r>
      <w:r w:rsidR="00CD6EE5">
        <w:rPr>
          <w:szCs w:val="28"/>
        </w:rPr>
        <w:t xml:space="preserve"> </w:t>
      </w:r>
      <w:r w:rsidR="00CD6EE5" w:rsidRPr="00CD6EE5">
        <w:rPr>
          <w:b/>
          <w:i/>
          <w:szCs w:val="28"/>
        </w:rPr>
        <w:t>(</w:t>
      </w:r>
      <w:proofErr w:type="spellStart"/>
      <w:r w:rsidR="00CD6EE5" w:rsidRPr="00CD6EE5">
        <w:rPr>
          <w:b/>
          <w:i/>
          <w:szCs w:val="28"/>
        </w:rPr>
        <w:t>Взвеш-ые</w:t>
      </w:r>
      <w:proofErr w:type="spellEnd"/>
      <w:r w:rsidR="00CD6EE5" w:rsidRPr="00CD6EE5">
        <w:rPr>
          <w:b/>
          <w:i/>
          <w:szCs w:val="28"/>
        </w:rPr>
        <w:t xml:space="preserve"> в-ва, БПК5, ХПК, Азот общ, Фосфор общ, Фосфаты (по фосфору), Нефтепродукты, Хлор и хлорамины, соотношение </w:t>
      </w:r>
      <w:proofErr w:type="gramStart"/>
      <w:r w:rsidR="00CD6EE5" w:rsidRPr="00CD6EE5">
        <w:rPr>
          <w:b/>
          <w:i/>
          <w:szCs w:val="28"/>
        </w:rPr>
        <w:t>ХПК:БПК</w:t>
      </w:r>
      <w:proofErr w:type="gramEnd"/>
      <w:r w:rsidR="00CD6EE5" w:rsidRPr="00CD6EE5">
        <w:rPr>
          <w:b/>
          <w:i/>
          <w:szCs w:val="28"/>
        </w:rPr>
        <w:t>5, Фенолы(сумма), Сульфиды, Сульфаты, Хлориды, Алюминий, Железо, Марганец, Медь, Цинк, Хром общ, Хром(</w:t>
      </w:r>
      <w:r w:rsidR="00CD6EE5" w:rsidRPr="00CD6EE5">
        <w:rPr>
          <w:b/>
          <w:i/>
          <w:szCs w:val="28"/>
          <w:lang w:val="en-US"/>
        </w:rPr>
        <w:t>VI</w:t>
      </w:r>
      <w:r w:rsidR="00CD6EE5" w:rsidRPr="00CD6EE5">
        <w:rPr>
          <w:b/>
          <w:i/>
          <w:szCs w:val="28"/>
        </w:rPr>
        <w:t xml:space="preserve">), Никель, Кадмий, Свинец, Мышьяк, Ртуть, рН, Температура, Жиры,  ЛОС, СПАВ </w:t>
      </w:r>
      <w:proofErr w:type="spellStart"/>
      <w:r w:rsidR="00CD6EE5" w:rsidRPr="00CD6EE5">
        <w:rPr>
          <w:b/>
          <w:i/>
          <w:szCs w:val="28"/>
        </w:rPr>
        <w:t>неионог</w:t>
      </w:r>
      <w:proofErr w:type="spellEnd"/>
      <w:r w:rsidR="00CD6EE5" w:rsidRPr="00CD6EE5">
        <w:rPr>
          <w:b/>
          <w:i/>
          <w:szCs w:val="28"/>
        </w:rPr>
        <w:t>.,СПАВ анион.)</w:t>
      </w:r>
      <w:r w:rsidRPr="00CD6EE5">
        <w:rPr>
          <w:b/>
          <w:i/>
          <w:szCs w:val="28"/>
        </w:rPr>
        <w:t xml:space="preserve"> 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9 </w:t>
      </w:r>
      <w:r w:rsidR="00BA4BB9">
        <w:rPr>
          <w:szCs w:val="28"/>
        </w:rPr>
        <w:t>объектов</w:t>
      </w:r>
      <w:r>
        <w:rPr>
          <w:szCs w:val="28"/>
        </w:rPr>
        <w:t xml:space="preserve"> АО «Елабужское ПТС»</w:t>
      </w:r>
      <w:r w:rsidR="00D7199E" w:rsidRPr="00D7199E">
        <w:rPr>
          <w:bCs/>
        </w:rPr>
        <w:t xml:space="preserve"> </w:t>
      </w:r>
      <w:r w:rsidR="00D7199E">
        <w:rPr>
          <w:bCs/>
        </w:rPr>
        <w:t>в соответствии «Правил холодного водоснабжения и водоотведения» №644 от 29.07.2013г.</w:t>
      </w:r>
    </w:p>
    <w:p w:rsidR="0004136E" w:rsidRDefault="0004136E" w:rsidP="0004136E">
      <w:pPr>
        <w:jc w:val="both"/>
        <w:rPr>
          <w:szCs w:val="28"/>
        </w:rPr>
      </w:pPr>
      <w:bookmarkStart w:id="0" w:name="_GoBack"/>
    </w:p>
    <w:bookmarkEnd w:id="0"/>
    <w:p w:rsidR="0004136E" w:rsidRDefault="0004136E" w:rsidP="0004136E">
      <w:pPr>
        <w:jc w:val="both"/>
        <w:rPr>
          <w:szCs w:val="28"/>
        </w:rPr>
      </w:pPr>
      <w:r>
        <w:rPr>
          <w:szCs w:val="28"/>
        </w:rPr>
        <w:tab/>
        <w:t xml:space="preserve"> </w:t>
      </w:r>
    </w:p>
    <w:p w:rsidR="00D7199E" w:rsidRDefault="0004136E" w:rsidP="0004136E">
      <w:pPr>
        <w:ind w:firstLine="708"/>
        <w:jc w:val="both"/>
      </w:pPr>
      <w:r>
        <w:rPr>
          <w:b/>
        </w:rPr>
        <w:t>3. Срок оказания услуг.</w:t>
      </w:r>
    </w:p>
    <w:p w:rsidR="0004136E" w:rsidRDefault="00D7199E" w:rsidP="00BA4BB9">
      <w:pPr>
        <w:jc w:val="both"/>
        <w:rPr>
          <w:b/>
        </w:rPr>
      </w:pPr>
      <w:r>
        <w:t>Выполнить исследования и предоставить результаты анализов в срок до 30.09.21г.</w:t>
      </w:r>
      <w:r w:rsidR="0004136E">
        <w:rPr>
          <w:b/>
        </w:rPr>
        <w:t xml:space="preserve"> </w:t>
      </w:r>
    </w:p>
    <w:p w:rsidR="00727134" w:rsidRDefault="00727134" w:rsidP="0004136E">
      <w:pPr>
        <w:ind w:firstLine="708"/>
        <w:jc w:val="both"/>
        <w:rPr>
          <w:b/>
        </w:rPr>
      </w:pPr>
    </w:p>
    <w:p w:rsidR="0004136E" w:rsidRDefault="0004136E" w:rsidP="0004136E">
      <w:pPr>
        <w:ind w:firstLine="708"/>
        <w:jc w:val="both"/>
      </w:pPr>
    </w:p>
    <w:p w:rsidR="0004136E" w:rsidRDefault="0004136E" w:rsidP="0004136E">
      <w:pPr>
        <w:ind w:firstLine="709"/>
        <w:jc w:val="both"/>
        <w:rPr>
          <w:b/>
        </w:rPr>
      </w:pPr>
      <w:r>
        <w:rPr>
          <w:b/>
        </w:rPr>
        <w:t>4. Условия оплаты</w:t>
      </w:r>
    </w:p>
    <w:p w:rsidR="0004136E" w:rsidRDefault="0004136E" w:rsidP="0004136E">
      <w:pPr>
        <w:ind w:firstLine="708"/>
        <w:jc w:val="both"/>
      </w:pPr>
      <w:r>
        <w:t>Оплата производится по безналичному расчету путем перечисления денежных средств на расчетный счет исполнителя услуг:</w:t>
      </w:r>
    </w:p>
    <w:p w:rsidR="0004136E" w:rsidRDefault="0004136E" w:rsidP="0004136E">
      <w:pPr>
        <w:ind w:firstLine="708"/>
        <w:jc w:val="both"/>
      </w:pPr>
      <w:r>
        <w:t>- в течении 30 банковских дней за расчетным месяцем (январь-апрель, октябрь –декабрь),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</w:r>
    </w:p>
    <w:p w:rsidR="0004136E" w:rsidRDefault="0004136E" w:rsidP="0004136E">
      <w:pPr>
        <w:ind w:firstLine="708"/>
        <w:jc w:val="both"/>
      </w:pPr>
      <w:r>
        <w:t>-в течении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</w:t>
      </w:r>
    </w:p>
    <w:p w:rsidR="00BA4BB9" w:rsidRDefault="00BA4BB9" w:rsidP="0004136E">
      <w:pPr>
        <w:ind w:firstLine="708"/>
        <w:jc w:val="both"/>
      </w:pPr>
      <w:r>
        <w:t>Возможны иные условия оплаты по предложению Поставщика.</w:t>
      </w:r>
    </w:p>
    <w:p w:rsidR="0004136E" w:rsidRDefault="0004136E" w:rsidP="0004136E">
      <w:pPr>
        <w:jc w:val="both"/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</w:p>
    <w:p w:rsidR="00131E1A" w:rsidRDefault="0004136E" w:rsidP="0004136E">
      <w:pPr>
        <w:jc w:val="both"/>
        <w:rPr>
          <w:b/>
        </w:rPr>
      </w:pPr>
      <w:r>
        <w:rPr>
          <w:b/>
        </w:rPr>
        <w:t xml:space="preserve">            5. Условия оказания услуг. </w:t>
      </w:r>
    </w:p>
    <w:p w:rsidR="00131E1A" w:rsidRPr="00131E1A" w:rsidRDefault="00131E1A" w:rsidP="00131E1A">
      <w:pPr>
        <w:ind w:firstLine="708"/>
        <w:jc w:val="both"/>
      </w:pPr>
      <w:r w:rsidRPr="00131E1A">
        <w:t>Выполнение исследований лабораторией, аккредитованной в порядке, установленном законодательством Российской Федерации.</w:t>
      </w:r>
    </w:p>
    <w:p w:rsidR="00727134" w:rsidRPr="00131E1A" w:rsidRDefault="00727134" w:rsidP="0004136E">
      <w:pPr>
        <w:jc w:val="both"/>
      </w:pPr>
    </w:p>
    <w:p w:rsidR="00727134" w:rsidRDefault="00727134" w:rsidP="0004136E">
      <w:pPr>
        <w:jc w:val="both"/>
        <w:rPr>
          <w:b/>
        </w:rPr>
      </w:pPr>
    </w:p>
    <w:p w:rsidR="00727134" w:rsidRDefault="00727134" w:rsidP="0004136E">
      <w:pPr>
        <w:jc w:val="both"/>
        <w:rPr>
          <w:b/>
        </w:rPr>
      </w:pPr>
    </w:p>
    <w:p w:rsidR="0004136E" w:rsidRDefault="0004136E" w:rsidP="0004136E">
      <w:pPr>
        <w:tabs>
          <w:tab w:val="left" w:pos="7035"/>
        </w:tabs>
        <w:rPr>
          <w:szCs w:val="28"/>
        </w:rPr>
      </w:pPr>
    </w:p>
    <w:p w:rsidR="0004136E" w:rsidRDefault="0004136E" w:rsidP="0004136E">
      <w:pPr>
        <w:tabs>
          <w:tab w:val="left" w:pos="7035"/>
        </w:tabs>
        <w:rPr>
          <w:b/>
        </w:rPr>
      </w:pPr>
      <w:proofErr w:type="gramStart"/>
      <w:r>
        <w:rPr>
          <w:b/>
        </w:rPr>
        <w:t>Заказчик :</w:t>
      </w:r>
      <w:proofErr w:type="gramEnd"/>
      <w:r>
        <w:tab/>
      </w:r>
    </w:p>
    <w:p w:rsidR="0004136E" w:rsidRDefault="0004136E" w:rsidP="0004136E">
      <w:r>
        <w:t xml:space="preserve">АО «Елабужское </w:t>
      </w:r>
      <w:r w:rsidR="00727134">
        <w:t>ПТС</w:t>
      </w:r>
      <w:r>
        <w:t xml:space="preserve">»                              </w:t>
      </w:r>
      <w:r w:rsidR="00727134">
        <w:tab/>
      </w:r>
      <w:r w:rsidR="00727134">
        <w:tab/>
      </w:r>
      <w:r w:rsidR="00727134">
        <w:tab/>
      </w:r>
      <w:r>
        <w:t xml:space="preserve">  </w:t>
      </w:r>
    </w:p>
    <w:p w:rsidR="00727134" w:rsidRDefault="0004136E" w:rsidP="0004136E">
      <w:pPr>
        <w:rPr>
          <w:b/>
        </w:rPr>
      </w:pPr>
      <w:proofErr w:type="gramStart"/>
      <w:r>
        <w:rPr>
          <w:b/>
        </w:rPr>
        <w:t>Исполнительный  директор</w:t>
      </w:r>
      <w:proofErr w:type="gramEnd"/>
      <w:r w:rsidR="00727134">
        <w:rPr>
          <w:b/>
        </w:rPr>
        <w:t>-</w:t>
      </w:r>
    </w:p>
    <w:p w:rsidR="0004136E" w:rsidRDefault="00727134" w:rsidP="0004136E">
      <w:pPr>
        <w:rPr>
          <w:b/>
        </w:rPr>
      </w:pPr>
      <w:r>
        <w:rPr>
          <w:b/>
        </w:rPr>
        <w:t>Главный инженер</w:t>
      </w:r>
    </w:p>
    <w:p w:rsidR="0004136E" w:rsidRDefault="0004136E" w:rsidP="0004136E">
      <w:pPr>
        <w:tabs>
          <w:tab w:val="left" w:pos="6180"/>
        </w:tabs>
      </w:pPr>
      <w:r>
        <w:t>_____________</w:t>
      </w:r>
      <w:r>
        <w:rPr>
          <w:b/>
        </w:rPr>
        <w:t>/</w:t>
      </w:r>
      <w:r w:rsidR="00727134">
        <w:rPr>
          <w:b/>
        </w:rPr>
        <w:t>С.В.Проскин</w:t>
      </w:r>
      <w:r w:rsidR="00BA4BB9">
        <w:tab/>
      </w:r>
    </w:p>
    <w:p w:rsidR="0004136E" w:rsidRDefault="0004136E" w:rsidP="0004136E">
      <w:pPr>
        <w:ind w:firstLine="708"/>
        <w:jc w:val="both"/>
        <w:rPr>
          <w:szCs w:val="28"/>
        </w:rPr>
      </w:pPr>
    </w:p>
    <w:p w:rsidR="00B9395F" w:rsidRDefault="00B9395F"/>
    <w:sectPr w:rsidR="00B9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9D"/>
    <w:rsid w:val="0004136E"/>
    <w:rsid w:val="00131E1A"/>
    <w:rsid w:val="00727134"/>
    <w:rsid w:val="00B9395F"/>
    <w:rsid w:val="00BA4BB9"/>
    <w:rsid w:val="00CD6EE5"/>
    <w:rsid w:val="00D5159D"/>
    <w:rsid w:val="00D7199E"/>
    <w:rsid w:val="00E802E2"/>
    <w:rsid w:val="00FE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83F54-8062-44A6-BAE2-75A72E16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041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7A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A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9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Лариса Гаптразаковна</dc:creator>
  <cp:keywords/>
  <dc:description/>
  <cp:lastModifiedBy>Галимова Лариса Гаптразаковна</cp:lastModifiedBy>
  <cp:revision>4</cp:revision>
  <cp:lastPrinted>2021-06-08T07:08:00Z</cp:lastPrinted>
  <dcterms:created xsi:type="dcterms:W3CDTF">2021-06-08T06:37:00Z</dcterms:created>
  <dcterms:modified xsi:type="dcterms:W3CDTF">2021-06-08T10:42:00Z</dcterms:modified>
</cp:coreProperties>
</file>