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EC" w:rsidRPr="00753A04" w:rsidRDefault="00ED65EC" w:rsidP="00ED65EC">
      <w:pPr>
        <w:autoSpaceDE w:val="0"/>
        <w:autoSpaceDN w:val="0"/>
        <w:adjustRightInd w:val="0"/>
        <w:spacing w:before="53" w:after="0" w:line="240" w:lineRule="auto"/>
        <w:ind w:firstLine="354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:rsidR="00ED65EC" w:rsidRPr="00626DE4" w:rsidRDefault="00ED65EC" w:rsidP="00ED65EC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D3C89">
        <w:rPr>
          <w:rFonts w:ascii="Times New Roman" w:eastAsia="Times New Roman" w:hAnsi="Times New Roman" w:cs="Times New Roman"/>
          <w:b/>
          <w:bCs/>
          <w:lang w:eastAsia="ru-RU"/>
        </w:rPr>
        <w:t>Пе</w:t>
      </w: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речень</w:t>
      </w:r>
    </w:p>
    <w:p w:rsidR="00ED65EC" w:rsidRPr="00626DE4" w:rsidRDefault="00ED65EC" w:rsidP="00ED65EC">
      <w:pPr>
        <w:autoSpaceDE w:val="0"/>
        <w:autoSpaceDN w:val="0"/>
        <w:adjustRightInd w:val="0"/>
        <w:spacing w:before="19" w:after="0" w:line="240" w:lineRule="auto"/>
        <w:ind w:left="157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объектов, сдаваемых на охранно-пожарную сигнализацию</w:t>
      </w:r>
    </w:p>
    <w:p w:rsidR="00ED65EC" w:rsidRPr="00626DE4" w:rsidRDefault="00ED65EC" w:rsidP="00ED65EC">
      <w:pPr>
        <w:spacing w:after="63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03"/>
        <w:gridCol w:w="4474"/>
        <w:gridCol w:w="1836"/>
        <w:gridCol w:w="2459"/>
      </w:tblGrid>
      <w:tr w:rsidR="00ED65EC" w:rsidRPr="00626DE4" w:rsidTr="00A906D7">
        <w:tc>
          <w:tcPr>
            <w:tcW w:w="1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26DE4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87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ED65EC" w:rsidRPr="00626DE4" w:rsidTr="00A906D7"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210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База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предприятия тепловых сетей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Тепловой пункт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Служба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КИПиА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Мастерская СЭХ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Дежурные ЦАДС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Служба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КИПиА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Душевая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электрохозяйства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Мастера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Кладовщик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Весовая ВХЛ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Водно-химическая лаборатория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Спортзал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котельных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АХО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СТС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службы КИП 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 и ЧС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 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Служба КИП 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2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Тепловая инспекция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Бухгалтерия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Серверная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пожарная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ООТиПК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в выходные и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сигнализация -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Программист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праздничные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Производственно-технический отдел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дни -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класс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ЭВиВМ</w:t>
            </w:r>
            <w:proofErr w:type="spellEnd"/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Расчетный отдел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ЦАДС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АХО</w:t>
            </w:r>
          </w:p>
        </w:tc>
        <w:tc>
          <w:tcPr>
            <w:tcW w:w="18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Коридор 3 этажа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8" w:lineRule="exact"/>
              <w:ind w:firstLine="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этаж АБК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16.00 до 7.00, в выходные и праздничные дни - круглосуточно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8" w:lineRule="exact"/>
              <w:ind w:left="259" w:firstLine="26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Абонентский отдел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по экономике и финансам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по безопасности и режиму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ОАУП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генерального директора  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ОО</w:t>
            </w:r>
            <w:proofErr w:type="gramStart"/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О»</w:t>
            </w:r>
            <w:proofErr w:type="gramEnd"/>
            <w:r w:rsidRPr="00BE7E11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УК» «КЭР Холдинг»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ОМТСиУИ</w:t>
            </w:r>
            <w:proofErr w:type="spellEnd"/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Конференц зал</w:t>
            </w:r>
            <w:proofErr w:type="gramEnd"/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Приемная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Исполнительный директор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Планово экономический отдел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 управления персоналом и документооборотом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 по правовому  обеспечению и работе с потребителями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Туалет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Служебное помещение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пожарная 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ind w:left="254" w:firstLine="259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сигнализация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</w:tr>
    </w:tbl>
    <w:p w:rsidR="00ED65EC" w:rsidRPr="00626DE4" w:rsidRDefault="00ED65EC" w:rsidP="00ED6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844"/>
      </w:tblGrid>
      <w:tr w:rsidR="00ED65EC" w:rsidRPr="00626DE4" w:rsidTr="00A906D7">
        <w:tc>
          <w:tcPr>
            <w:tcW w:w="4843" w:type="dxa"/>
            <w:shd w:val="clear" w:color="auto" w:fill="auto"/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Заказчик: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Елабужское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ПТС»</w:t>
            </w:r>
          </w:p>
          <w:p w:rsidR="00ED65EC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Исполнительный 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инженер</w:t>
            </w: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2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С.В.Проскин</w:t>
            </w:r>
            <w:proofErr w:type="spellEnd"/>
          </w:p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844" w:type="dxa"/>
            <w:shd w:val="clear" w:color="auto" w:fill="auto"/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D65EC" w:rsidRPr="00626DE4" w:rsidRDefault="00ED65EC" w:rsidP="00ED65EC">
      <w:pPr>
        <w:autoSpaceDE w:val="0"/>
        <w:autoSpaceDN w:val="0"/>
        <w:adjustRightInd w:val="0"/>
        <w:spacing w:before="53" w:after="0" w:line="240" w:lineRule="auto"/>
        <w:ind w:firstLine="723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 w:type="page"/>
      </w:r>
    </w:p>
    <w:p w:rsidR="00ED65EC" w:rsidRPr="00626DE4" w:rsidRDefault="00ED65EC" w:rsidP="00ED65EC">
      <w:pPr>
        <w:autoSpaceDE w:val="0"/>
        <w:autoSpaceDN w:val="0"/>
        <w:adjustRightInd w:val="0"/>
        <w:spacing w:before="53" w:after="0" w:line="240" w:lineRule="auto"/>
        <w:ind w:firstLine="723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53" w:after="0" w:line="274" w:lineRule="exact"/>
        <w:ind w:left="2798" w:right="279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26DE4">
        <w:rPr>
          <w:rFonts w:ascii="Times New Roman" w:eastAsia="Times New Roman" w:hAnsi="Times New Roman" w:cs="Times New Roman"/>
          <w:b/>
          <w:bCs/>
          <w:lang w:eastAsia="ru-RU"/>
        </w:rPr>
        <w:t>Перечень объектов, принимаемых под охрану (в опечатанном виде)</w:t>
      </w:r>
    </w:p>
    <w:tbl>
      <w:tblPr>
        <w:tblW w:w="95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730"/>
        <w:gridCol w:w="2362"/>
        <w:gridCol w:w="2366"/>
      </w:tblGrid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ind w:left="49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охраны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Примечание</w:t>
            </w:r>
          </w:p>
        </w:tc>
      </w:tr>
      <w:tr w:rsidR="00ED65EC" w:rsidRPr="00626DE4" w:rsidTr="00A906D7">
        <w:tc>
          <w:tcPr>
            <w:tcW w:w="95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База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Елабужского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предприятия тепловых сетей</w:t>
            </w: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. АБК, Гаражи, </w:t>
            </w:r>
            <w:proofErr w:type="spell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зд</w:t>
            </w:r>
            <w:proofErr w:type="spell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 Бойлерная, Центральная котельная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 xml:space="preserve">с 16.00 до 7.00, в выходные и праздничные дни </w:t>
            </w:r>
            <w:proofErr w:type="gramStart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руглосуточно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контрольный замок</w:t>
            </w: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26DE4">
              <w:rPr>
                <w:rFonts w:ascii="Times New Roman" w:eastAsia="Times New Roman" w:hAnsi="Times New Roman" w:cs="Times New Roman"/>
                <w:lang w:eastAsia="ru-RU"/>
              </w:rPr>
              <w:t>.00 до 7.00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насосной</w:t>
            </w:r>
            <w:proofErr w:type="gramEnd"/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 солевого хозяйства</w:t>
            </w:r>
          </w:p>
        </w:tc>
        <w:tc>
          <w:tcPr>
            <w:tcW w:w="2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65EC" w:rsidRPr="00626DE4" w:rsidTr="00A906D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5EC" w:rsidRPr="00626DE4" w:rsidRDefault="00ED65EC" w:rsidP="00A90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65EC" w:rsidRPr="00626DE4" w:rsidRDefault="00ED65EC" w:rsidP="00ED65E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Pr="00626DE4" w:rsidRDefault="00ED65EC" w:rsidP="00ED65EC">
      <w:pPr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65EC" w:rsidRDefault="00ED65EC" w:rsidP="00ED65EC"/>
    <w:p w:rsidR="00ED65EC" w:rsidRPr="00753A04" w:rsidRDefault="00ED65EC" w:rsidP="00ED65EC">
      <w:pPr>
        <w:rPr>
          <w:rFonts w:ascii="Times New Roman" w:hAnsi="Times New Roman" w:cs="Times New Roman"/>
          <w:sz w:val="28"/>
          <w:szCs w:val="28"/>
        </w:rPr>
      </w:pPr>
      <w:r w:rsidRPr="00753A04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СБиР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Г.И.Кулаков</w:t>
      </w:r>
      <w:proofErr w:type="spellEnd"/>
    </w:p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ED65EC" w:rsidRDefault="00ED65EC" w:rsidP="00ED65EC"/>
    <w:p w:rsidR="00982825" w:rsidRDefault="00982825"/>
    <w:sectPr w:rsidR="00982825" w:rsidSect="00626DE4">
      <w:footerReference w:type="even" r:id="rId7"/>
      <w:footerReference w:type="default" r:id="rId8"/>
      <w:footerReference w:type="first" r:id="rId9"/>
      <w:pgSz w:w="11906" w:h="16838"/>
      <w:pgMar w:top="709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C0" w:rsidRDefault="003E1FC0">
      <w:pPr>
        <w:spacing w:after="0" w:line="240" w:lineRule="auto"/>
      </w:pPr>
      <w:r>
        <w:separator/>
      </w:r>
    </w:p>
  </w:endnote>
  <w:endnote w:type="continuationSeparator" w:id="0">
    <w:p w:rsidR="003E1FC0" w:rsidRDefault="003E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2" w:rsidRDefault="00ED65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4B02" w:rsidRDefault="003E1F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2" w:rsidRPr="00E974EC" w:rsidRDefault="00ED65EC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E974EC">
      <w:rPr>
        <w:rStyle w:val="a5"/>
        <w:sz w:val="20"/>
        <w:szCs w:val="20"/>
      </w:rPr>
      <w:fldChar w:fldCharType="begin"/>
    </w:r>
    <w:r w:rsidRPr="00E974EC">
      <w:rPr>
        <w:rStyle w:val="a5"/>
        <w:sz w:val="20"/>
        <w:szCs w:val="20"/>
      </w:rPr>
      <w:instrText xml:space="preserve">PAGE  </w:instrText>
    </w:r>
    <w:r w:rsidRPr="00E974EC">
      <w:rPr>
        <w:rStyle w:val="a5"/>
        <w:sz w:val="20"/>
        <w:szCs w:val="20"/>
      </w:rPr>
      <w:fldChar w:fldCharType="separate"/>
    </w:r>
    <w:r w:rsidR="00857DF8">
      <w:rPr>
        <w:rStyle w:val="a5"/>
        <w:noProof/>
        <w:sz w:val="20"/>
        <w:szCs w:val="20"/>
      </w:rPr>
      <w:t>3</w:t>
    </w:r>
    <w:r w:rsidRPr="00E974EC">
      <w:rPr>
        <w:rStyle w:val="a5"/>
        <w:sz w:val="20"/>
        <w:szCs w:val="20"/>
      </w:rPr>
      <w:fldChar w:fldCharType="end"/>
    </w:r>
  </w:p>
  <w:p w:rsidR="00D34B02" w:rsidRDefault="003E1FC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2" w:rsidRPr="00A06396" w:rsidRDefault="00ED65EC">
    <w:pPr>
      <w:pStyle w:val="a3"/>
      <w:framePr w:wrap="around" w:vAnchor="text" w:hAnchor="margin" w:xAlign="right" w:y="1"/>
      <w:rPr>
        <w:rStyle w:val="a5"/>
        <w:sz w:val="20"/>
        <w:szCs w:val="20"/>
      </w:rPr>
    </w:pPr>
    <w:r w:rsidRPr="00A06396">
      <w:rPr>
        <w:rStyle w:val="a5"/>
        <w:sz w:val="20"/>
        <w:szCs w:val="20"/>
      </w:rPr>
      <w:fldChar w:fldCharType="begin"/>
    </w:r>
    <w:r w:rsidRPr="00A06396">
      <w:rPr>
        <w:rStyle w:val="a5"/>
        <w:sz w:val="20"/>
        <w:szCs w:val="20"/>
      </w:rPr>
      <w:instrText xml:space="preserve">PAGE  </w:instrText>
    </w:r>
    <w:r w:rsidRPr="00A06396">
      <w:rPr>
        <w:rStyle w:val="a5"/>
        <w:sz w:val="20"/>
        <w:szCs w:val="20"/>
      </w:rPr>
      <w:fldChar w:fldCharType="separate"/>
    </w:r>
    <w:r w:rsidR="00857DF8">
      <w:rPr>
        <w:rStyle w:val="a5"/>
        <w:noProof/>
        <w:sz w:val="20"/>
        <w:szCs w:val="20"/>
      </w:rPr>
      <w:t>1</w:t>
    </w:r>
    <w:r w:rsidRPr="00A06396">
      <w:rPr>
        <w:rStyle w:val="a5"/>
        <w:sz w:val="20"/>
        <w:szCs w:val="20"/>
      </w:rPr>
      <w:fldChar w:fldCharType="end"/>
    </w:r>
  </w:p>
  <w:p w:rsidR="00D34B02" w:rsidRDefault="003E1FC0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C0" w:rsidRDefault="003E1FC0">
      <w:pPr>
        <w:spacing w:after="0" w:line="240" w:lineRule="auto"/>
      </w:pPr>
      <w:r>
        <w:separator/>
      </w:r>
    </w:p>
  </w:footnote>
  <w:footnote w:type="continuationSeparator" w:id="0">
    <w:p w:rsidR="003E1FC0" w:rsidRDefault="003E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EC"/>
    <w:rsid w:val="003E1FC0"/>
    <w:rsid w:val="00857DF8"/>
    <w:rsid w:val="00982825"/>
    <w:rsid w:val="00E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65EC"/>
  </w:style>
  <w:style w:type="character" w:styleId="a5">
    <w:name w:val="page number"/>
    <w:basedOn w:val="a0"/>
    <w:rsid w:val="00ED65EC"/>
  </w:style>
  <w:style w:type="paragraph" w:styleId="a6">
    <w:name w:val="Balloon Text"/>
    <w:basedOn w:val="a"/>
    <w:link w:val="a7"/>
    <w:uiPriority w:val="99"/>
    <w:semiHidden/>
    <w:unhideWhenUsed/>
    <w:rsid w:val="00E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D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D65EC"/>
  </w:style>
  <w:style w:type="character" w:styleId="a5">
    <w:name w:val="page number"/>
    <w:basedOn w:val="a0"/>
    <w:rsid w:val="00ED65EC"/>
  </w:style>
  <w:style w:type="paragraph" w:styleId="a6">
    <w:name w:val="Balloon Text"/>
    <w:basedOn w:val="a"/>
    <w:link w:val="a7"/>
    <w:uiPriority w:val="99"/>
    <w:semiHidden/>
    <w:unhideWhenUsed/>
    <w:rsid w:val="00ED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2021-11-23T13:36:00Z</cp:lastPrinted>
  <dcterms:created xsi:type="dcterms:W3CDTF">2020-11-17T05:58:00Z</dcterms:created>
  <dcterms:modified xsi:type="dcterms:W3CDTF">2021-11-23T13:36:00Z</dcterms:modified>
</cp:coreProperties>
</file>