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F66C" w14:textId="77777777" w:rsidR="006956DE" w:rsidRDefault="00A15D3B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ТЕХНИЧЕСКОЕ ЗАДАНИЕ</w:t>
      </w:r>
    </w:p>
    <w:p w14:paraId="31434182" w14:textId="77777777" w:rsidR="006956DE" w:rsidRDefault="00A15D3B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 xml:space="preserve"> на предоставление (продление) неисключительных лицензионных прав н</w:t>
      </w:r>
      <w:r w:rsidR="006956DE">
        <w:rPr>
          <w:rFonts w:ascii="Arial" w:hAnsi="Arial" w:cs="Arial"/>
          <w:szCs w:val="24"/>
        </w:rPr>
        <w:t>а</w:t>
      </w:r>
      <w:r w:rsidRPr="00B36515">
        <w:rPr>
          <w:rFonts w:ascii="Arial" w:hAnsi="Arial" w:cs="Arial"/>
          <w:szCs w:val="24"/>
        </w:rPr>
        <w:t xml:space="preserve"> использование ранее установленного и используемого а</w:t>
      </w:r>
      <w:r w:rsidR="00582506" w:rsidRPr="00B36515">
        <w:rPr>
          <w:rFonts w:ascii="Arial" w:hAnsi="Arial" w:cs="Arial"/>
          <w:szCs w:val="24"/>
        </w:rPr>
        <w:t>нт</w:t>
      </w:r>
      <w:r w:rsidRPr="00B36515">
        <w:rPr>
          <w:rFonts w:ascii="Arial" w:hAnsi="Arial" w:cs="Arial"/>
          <w:szCs w:val="24"/>
        </w:rPr>
        <w:t>ивирусного программного обеспечения</w:t>
      </w:r>
      <w:r w:rsidR="00B36515">
        <w:rPr>
          <w:rFonts w:ascii="Arial" w:hAnsi="Arial" w:cs="Arial"/>
          <w:szCs w:val="24"/>
        </w:rPr>
        <w:t xml:space="preserve"> </w:t>
      </w:r>
      <w:r w:rsidRPr="00B36515">
        <w:rPr>
          <w:rFonts w:ascii="Arial" w:hAnsi="Arial" w:cs="Arial"/>
          <w:szCs w:val="24"/>
        </w:rPr>
        <w:t xml:space="preserve">«Касперский» </w:t>
      </w:r>
    </w:p>
    <w:p w14:paraId="69BB79D7" w14:textId="1DD28BA0" w:rsidR="005676DC" w:rsidRDefault="00A15D3B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(</w:t>
      </w:r>
      <w:r w:rsidR="005405A1">
        <w:rPr>
          <w:rFonts w:ascii="Arial" w:hAnsi="Arial" w:cs="Arial"/>
          <w:szCs w:val="24"/>
          <w:lang w:val="en-US"/>
        </w:rPr>
        <w:t>K</w:t>
      </w:r>
      <w:r w:rsidRPr="00B36515">
        <w:rPr>
          <w:rFonts w:ascii="Arial" w:hAnsi="Arial" w:cs="Arial"/>
          <w:szCs w:val="24"/>
        </w:rPr>
        <w:t>aspersky Endpoint Seeurity для бизнеса — Расширенный Remewal</w:t>
      </w:r>
      <w:r w:rsidR="00582506" w:rsidRPr="00B36515">
        <w:rPr>
          <w:rFonts w:ascii="Arial" w:hAnsi="Arial" w:cs="Arial"/>
          <w:szCs w:val="24"/>
        </w:rPr>
        <w:t xml:space="preserve"> 1</w:t>
      </w:r>
      <w:r w:rsidRPr="00B36515">
        <w:rPr>
          <w:rFonts w:ascii="Arial" w:hAnsi="Arial" w:cs="Arial"/>
          <w:szCs w:val="24"/>
        </w:rPr>
        <w:t xml:space="preserve"> year)</w:t>
      </w:r>
    </w:p>
    <w:p w14:paraId="1F1E923A" w14:textId="72DC85C5" w:rsidR="002E67C7" w:rsidRDefault="002E67C7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</w:p>
    <w:p w14:paraId="1104DA72" w14:textId="77777777" w:rsidR="002E67C7" w:rsidRPr="00B36515" w:rsidRDefault="002E67C7" w:rsidP="00B36515">
      <w:pPr>
        <w:spacing w:after="0" w:line="249" w:lineRule="auto"/>
        <w:ind w:left="0" w:right="52" w:firstLine="0"/>
        <w:jc w:val="center"/>
        <w:rPr>
          <w:rFonts w:ascii="Arial" w:hAnsi="Arial" w:cs="Arial"/>
          <w:szCs w:val="24"/>
        </w:rPr>
      </w:pPr>
    </w:p>
    <w:p w14:paraId="583E1A46" w14:textId="77777777" w:rsidR="005676DC" w:rsidRPr="00B36515" w:rsidRDefault="00A15D3B" w:rsidP="00B36515">
      <w:pPr>
        <w:numPr>
          <w:ilvl w:val="0"/>
          <w:numId w:val="1"/>
        </w:numPr>
        <w:spacing w:after="0" w:line="249" w:lineRule="auto"/>
        <w:ind w:right="52" w:hanging="403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Общие требования:</w:t>
      </w:r>
    </w:p>
    <w:p w14:paraId="6182E238" w14:textId="6655F41B" w:rsidR="005676DC" w:rsidRPr="00B36515" w:rsidRDefault="00A15D3B" w:rsidP="003F3DDB">
      <w:pPr>
        <w:numPr>
          <w:ilvl w:val="1"/>
          <w:numId w:val="9"/>
        </w:numPr>
        <w:tabs>
          <w:tab w:val="left" w:pos="1701"/>
        </w:tabs>
        <w:spacing w:line="259" w:lineRule="auto"/>
        <w:ind w:left="993" w:right="14" w:firstLine="283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 xml:space="preserve">У Сублицензиата имеются </w:t>
      </w:r>
      <w:r w:rsidR="004305D4" w:rsidRPr="00B36515">
        <w:rPr>
          <w:rFonts w:ascii="Arial" w:hAnsi="Arial" w:cs="Arial"/>
          <w:szCs w:val="24"/>
        </w:rPr>
        <w:t>действующие</w:t>
      </w:r>
      <w:r w:rsidRPr="00B36515">
        <w:rPr>
          <w:rFonts w:ascii="Arial" w:hAnsi="Arial" w:cs="Arial"/>
          <w:szCs w:val="24"/>
        </w:rPr>
        <w:t xml:space="preserve"> лицензии Касперского (kaspersky Ettdpoint Security для бизнеса — Расширенный Renewa</w:t>
      </w:r>
      <w:r w:rsidR="004305D4" w:rsidRPr="00B36515">
        <w:rPr>
          <w:rFonts w:ascii="Arial" w:hAnsi="Arial" w:cs="Arial"/>
          <w:szCs w:val="24"/>
          <w:lang w:val="en-US"/>
        </w:rPr>
        <w:t>l</w:t>
      </w:r>
      <w:r w:rsidRPr="00B36515">
        <w:rPr>
          <w:rFonts w:ascii="Arial" w:hAnsi="Arial" w:cs="Arial"/>
          <w:szCs w:val="24"/>
        </w:rPr>
        <w:t xml:space="preserve"> 1 уеаг) в количестве </w:t>
      </w:r>
      <w:r w:rsidR="00080FD2">
        <w:rPr>
          <w:rFonts w:ascii="Arial" w:hAnsi="Arial" w:cs="Arial"/>
          <w:szCs w:val="24"/>
        </w:rPr>
        <w:t>75</w:t>
      </w:r>
      <w:r w:rsidRPr="00B36515">
        <w:rPr>
          <w:rFonts w:ascii="Arial" w:hAnsi="Arial" w:cs="Arial"/>
          <w:szCs w:val="24"/>
        </w:rPr>
        <w:t xml:space="preserve"> </w:t>
      </w:r>
      <w:r w:rsidR="003F3DDB">
        <w:rPr>
          <w:rFonts w:ascii="Arial" w:hAnsi="Arial" w:cs="Arial"/>
          <w:szCs w:val="24"/>
        </w:rPr>
        <w:t>шт</w:t>
      </w:r>
      <w:r w:rsidR="002D50FD">
        <w:rPr>
          <w:rFonts w:ascii="Arial" w:hAnsi="Arial" w:cs="Arial"/>
          <w:szCs w:val="24"/>
        </w:rPr>
        <w:t>.</w:t>
      </w:r>
    </w:p>
    <w:p w14:paraId="6B3E90D6" w14:textId="0D28D89F" w:rsidR="004305D4" w:rsidRDefault="00A15D3B" w:rsidP="003F3DDB">
      <w:pPr>
        <w:numPr>
          <w:ilvl w:val="1"/>
          <w:numId w:val="9"/>
        </w:numPr>
        <w:tabs>
          <w:tab w:val="left" w:pos="1560"/>
        </w:tabs>
        <w:spacing w:line="259" w:lineRule="auto"/>
        <w:ind w:left="993" w:right="14" w:firstLine="283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Предоставление программного обеспечения других разработчиков (эквивалент), отличных от АО «Лаборатория Кас</w:t>
      </w:r>
      <w:r w:rsidR="004305D4" w:rsidRPr="00B36515">
        <w:rPr>
          <w:rFonts w:ascii="Arial" w:hAnsi="Arial" w:cs="Arial"/>
          <w:szCs w:val="24"/>
        </w:rPr>
        <w:t>пе</w:t>
      </w:r>
      <w:r w:rsidRPr="00B36515">
        <w:rPr>
          <w:rFonts w:ascii="Arial" w:hAnsi="Arial" w:cs="Arial"/>
          <w:szCs w:val="24"/>
        </w:rPr>
        <w:t>рс</w:t>
      </w:r>
      <w:r w:rsidR="004305D4" w:rsidRPr="00B36515">
        <w:rPr>
          <w:rFonts w:ascii="Arial" w:hAnsi="Arial" w:cs="Arial"/>
          <w:szCs w:val="24"/>
        </w:rPr>
        <w:t>к</w:t>
      </w:r>
      <w:r w:rsidRPr="00B36515">
        <w:rPr>
          <w:rFonts w:ascii="Arial" w:hAnsi="Arial" w:cs="Arial"/>
          <w:szCs w:val="24"/>
        </w:rPr>
        <w:t>ого», не допускается ввиду необходимости обеспечения совместимости, взаимодействия и интеграции с существующими у Сублицензиата программными решениями, а также со</w:t>
      </w:r>
      <w:r w:rsidR="004305D4" w:rsidRPr="00B36515">
        <w:rPr>
          <w:rFonts w:ascii="Arial" w:hAnsi="Arial" w:cs="Arial"/>
          <w:szCs w:val="24"/>
        </w:rPr>
        <w:t>в</w:t>
      </w:r>
      <w:r w:rsidRPr="00B36515">
        <w:rPr>
          <w:rFonts w:ascii="Arial" w:hAnsi="Arial" w:cs="Arial"/>
          <w:szCs w:val="24"/>
        </w:rPr>
        <w:t>местимости с оборудованием</w:t>
      </w:r>
      <w:r w:rsidR="008E6F9B">
        <w:rPr>
          <w:rFonts w:ascii="Arial" w:hAnsi="Arial" w:cs="Arial"/>
          <w:szCs w:val="24"/>
        </w:rPr>
        <w:t>.</w:t>
      </w:r>
    </w:p>
    <w:p w14:paraId="40C6405E" w14:textId="77777777" w:rsidR="0020410A" w:rsidRPr="00B36515" w:rsidRDefault="0020410A" w:rsidP="0020410A">
      <w:pPr>
        <w:tabs>
          <w:tab w:val="left" w:pos="1560"/>
        </w:tabs>
        <w:spacing w:line="259" w:lineRule="auto"/>
        <w:ind w:left="1276" w:right="14" w:firstLine="0"/>
        <w:rPr>
          <w:rFonts w:ascii="Arial" w:hAnsi="Arial" w:cs="Arial"/>
          <w:szCs w:val="24"/>
        </w:rPr>
      </w:pPr>
    </w:p>
    <w:p w14:paraId="752D62AB" w14:textId="7C2982A8" w:rsidR="005676DC" w:rsidRPr="00B36515" w:rsidRDefault="004305D4" w:rsidP="00B36515">
      <w:pPr>
        <w:spacing w:line="259" w:lineRule="auto"/>
        <w:ind w:right="14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2. Технические характеристики</w:t>
      </w:r>
    </w:p>
    <w:tbl>
      <w:tblPr>
        <w:tblStyle w:val="TableGrid"/>
        <w:tblW w:w="16824" w:type="dxa"/>
        <w:tblInd w:w="-19" w:type="dxa"/>
        <w:tblCellMar>
          <w:left w:w="96" w:type="dxa"/>
          <w:right w:w="100" w:type="dxa"/>
        </w:tblCellMar>
        <w:tblLook w:val="04A0" w:firstRow="1" w:lastRow="0" w:firstColumn="1" w:lastColumn="0" w:noHBand="0" w:noVBand="1"/>
      </w:tblPr>
      <w:tblGrid>
        <w:gridCol w:w="557"/>
        <w:gridCol w:w="2625"/>
        <w:gridCol w:w="476"/>
        <w:gridCol w:w="6598"/>
        <w:gridCol w:w="6568"/>
      </w:tblGrid>
      <w:tr w:rsidR="005B54A1" w:rsidRPr="00B36515" w14:paraId="3D7348A6" w14:textId="77777777" w:rsidTr="0078337D">
        <w:trPr>
          <w:gridAfter w:val="1"/>
          <w:wAfter w:w="6568" w:type="dxa"/>
          <w:trHeight w:val="154"/>
        </w:trPr>
        <w:tc>
          <w:tcPr>
            <w:tcW w:w="3182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14:paraId="692F42A3" w14:textId="30FF39CC" w:rsidR="005676DC" w:rsidRPr="00B36515" w:rsidRDefault="005676DC" w:rsidP="00B36515">
            <w:pPr>
              <w:spacing w:after="0" w:line="259" w:lineRule="auto"/>
              <w:ind w:left="28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nil"/>
            </w:tcBorders>
          </w:tcPr>
          <w:p w14:paraId="551C659E" w14:textId="3EBA61D0" w:rsidR="005676DC" w:rsidRPr="00B36515" w:rsidRDefault="005676DC" w:rsidP="00B36515">
            <w:pPr>
              <w:spacing w:after="0" w:line="259" w:lineRule="auto"/>
              <w:ind w:left="5" w:firstLine="0"/>
              <w:rPr>
                <w:rFonts w:ascii="Arial" w:hAnsi="Arial" w:cs="Arial"/>
                <w:szCs w:val="24"/>
              </w:rPr>
            </w:pPr>
          </w:p>
        </w:tc>
      </w:tr>
      <w:tr w:rsidR="005B54A1" w:rsidRPr="00B36515" w14:paraId="30BE014F" w14:textId="77777777" w:rsidTr="0078337D">
        <w:trPr>
          <w:gridAfter w:val="1"/>
          <w:wAfter w:w="6568" w:type="dxa"/>
          <w:trHeight w:val="576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D183" w14:textId="77777777" w:rsidR="005676DC" w:rsidRPr="00B36515" w:rsidRDefault="005676DC" w:rsidP="00B36515">
            <w:pPr>
              <w:spacing w:after="160" w:line="259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053D3" w14:textId="79124918" w:rsidR="005676DC" w:rsidRPr="00B36515" w:rsidRDefault="00A15D3B" w:rsidP="00B36515">
            <w:pPr>
              <w:spacing w:after="0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Наименован</w:t>
            </w:r>
            <w:r w:rsidR="004305D4" w:rsidRPr="00B36515">
              <w:rPr>
                <w:rFonts w:ascii="Arial" w:hAnsi="Arial" w:cs="Arial"/>
                <w:szCs w:val="24"/>
              </w:rPr>
              <w:t>и</w:t>
            </w:r>
            <w:r w:rsidRPr="00B36515">
              <w:rPr>
                <w:rFonts w:ascii="Arial" w:hAnsi="Arial" w:cs="Arial"/>
                <w:szCs w:val="24"/>
              </w:rPr>
              <w:t>е характеристики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C9933" w14:textId="77777777" w:rsidR="005676DC" w:rsidRPr="00B36515" w:rsidRDefault="00A15D3B" w:rsidP="00B36515">
            <w:pPr>
              <w:spacing w:after="0" w:line="259" w:lineRule="auto"/>
              <w:ind w:left="0" w:right="12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Технические характеристики</w:t>
            </w:r>
          </w:p>
        </w:tc>
      </w:tr>
      <w:tr w:rsidR="00F02894" w:rsidRPr="00B36515" w14:paraId="12A23084" w14:textId="77777777" w:rsidTr="0078337D">
        <w:trPr>
          <w:gridAfter w:val="1"/>
          <w:wAfter w:w="6568" w:type="dxa"/>
          <w:trHeight w:val="1402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450DFE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807" w14:textId="77777777" w:rsidR="005676DC" w:rsidRPr="003F6E04" w:rsidRDefault="00A15D3B" w:rsidP="00B36515">
            <w:pPr>
              <w:spacing w:after="0" w:line="259" w:lineRule="auto"/>
              <w:ind w:left="19" w:firstLine="19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Наименование объекта закупки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A78B93" w14:textId="5C6394D4" w:rsidR="005676DC" w:rsidRPr="00B36515" w:rsidRDefault="00A15D3B" w:rsidP="00B36515">
            <w:pPr>
              <w:spacing w:after="0" w:line="259" w:lineRule="auto"/>
              <w:ind w:left="7" w:firstLine="1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Предоставление (продление) неис</w:t>
            </w:r>
            <w:r w:rsidR="004305D4" w:rsidRPr="00B36515">
              <w:rPr>
                <w:rFonts w:ascii="Arial" w:hAnsi="Arial" w:cs="Arial"/>
                <w:szCs w:val="24"/>
              </w:rPr>
              <w:t>ключительных</w:t>
            </w:r>
            <w:r w:rsidRPr="00B36515">
              <w:rPr>
                <w:rFonts w:ascii="Arial" w:hAnsi="Arial" w:cs="Arial"/>
                <w:szCs w:val="24"/>
              </w:rPr>
              <w:t xml:space="preserve"> пользовательских лицензионных прав на использование ра</w:t>
            </w:r>
            <w:r w:rsidR="004305D4" w:rsidRPr="00B36515">
              <w:rPr>
                <w:rFonts w:ascii="Arial" w:hAnsi="Arial" w:cs="Arial"/>
                <w:szCs w:val="24"/>
              </w:rPr>
              <w:t>нее</w:t>
            </w:r>
            <w:r w:rsidRPr="00B36515">
              <w:rPr>
                <w:rFonts w:ascii="Arial" w:hAnsi="Arial" w:cs="Arial"/>
                <w:szCs w:val="24"/>
              </w:rPr>
              <w:t xml:space="preserve"> установленного и используемого антивирусного программного обеспечения «Касперский» (</w:t>
            </w:r>
            <w:r w:rsidR="00A43029" w:rsidRPr="00B36515">
              <w:rPr>
                <w:rFonts w:ascii="Arial" w:hAnsi="Arial" w:cs="Arial"/>
                <w:szCs w:val="24"/>
                <w:lang w:val="en-US"/>
              </w:rPr>
              <w:t>K</w:t>
            </w:r>
            <w:r w:rsidRPr="00B36515">
              <w:rPr>
                <w:rFonts w:ascii="Arial" w:hAnsi="Arial" w:cs="Arial"/>
                <w:szCs w:val="24"/>
              </w:rPr>
              <w:t>aspersky Endpoint S</w:t>
            </w:r>
            <w:r w:rsidR="00A43029" w:rsidRPr="00B36515">
              <w:rPr>
                <w:rFonts w:ascii="Arial" w:hAnsi="Arial" w:cs="Arial"/>
                <w:szCs w:val="24"/>
                <w:lang w:val="en-US"/>
              </w:rPr>
              <w:t>e</w:t>
            </w:r>
            <w:r w:rsidRPr="00B36515">
              <w:rPr>
                <w:rFonts w:ascii="Arial" w:hAnsi="Arial" w:cs="Arial"/>
                <w:szCs w:val="24"/>
              </w:rPr>
              <w:t>curi</w:t>
            </w:r>
            <w:r w:rsidR="00B30559" w:rsidRPr="00B36515">
              <w:rPr>
                <w:rFonts w:ascii="Arial" w:hAnsi="Arial" w:cs="Arial"/>
                <w:szCs w:val="24"/>
                <w:lang w:val="en-US"/>
              </w:rPr>
              <w:t>ty</w:t>
            </w:r>
            <w:r w:rsidRPr="00B36515">
              <w:rPr>
                <w:rFonts w:ascii="Arial" w:hAnsi="Arial" w:cs="Arial"/>
                <w:szCs w:val="24"/>
              </w:rPr>
              <w:t xml:space="preserve"> для бизнеса — Расширенный Renewa</w:t>
            </w:r>
            <w:r w:rsidR="004305D4" w:rsidRPr="00B36515">
              <w:rPr>
                <w:rFonts w:ascii="Arial" w:hAnsi="Arial" w:cs="Arial"/>
                <w:szCs w:val="24"/>
                <w:lang w:val="en-US"/>
              </w:rPr>
              <w:t>l</w:t>
            </w:r>
          </w:p>
        </w:tc>
      </w:tr>
      <w:tr w:rsidR="005B54A1" w:rsidRPr="00B36515" w14:paraId="2425ED57" w14:textId="77777777" w:rsidTr="0078337D">
        <w:trPr>
          <w:gridAfter w:val="1"/>
          <w:wAfter w:w="6568" w:type="dxa"/>
          <w:trHeight w:val="28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BEE93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6733" w14:textId="77777777" w:rsidR="005676DC" w:rsidRPr="003F6E04" w:rsidRDefault="00A15D3B" w:rsidP="00B36515">
            <w:pPr>
              <w:spacing w:after="0" w:line="259" w:lineRule="auto"/>
              <w:ind w:left="38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Тип Пакета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FFBA7" w14:textId="72AF0578" w:rsidR="005676DC" w:rsidRPr="00B36515" w:rsidRDefault="00A15D3B" w:rsidP="00B36515">
            <w:pPr>
              <w:spacing w:after="0" w:line="259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Для биз</w:t>
            </w:r>
            <w:r w:rsidR="004305D4" w:rsidRPr="00B36515">
              <w:rPr>
                <w:rFonts w:ascii="Arial" w:hAnsi="Arial" w:cs="Arial"/>
                <w:szCs w:val="24"/>
              </w:rPr>
              <w:t>н</w:t>
            </w:r>
            <w:r w:rsidRPr="00B36515">
              <w:rPr>
                <w:rFonts w:ascii="Arial" w:hAnsi="Arial" w:cs="Arial"/>
                <w:szCs w:val="24"/>
              </w:rPr>
              <w:t>еса — Рас</w:t>
            </w:r>
            <w:r w:rsidR="004305D4" w:rsidRPr="00B36515">
              <w:rPr>
                <w:rFonts w:ascii="Arial" w:hAnsi="Arial" w:cs="Arial"/>
                <w:szCs w:val="24"/>
              </w:rPr>
              <w:t>ширенный</w:t>
            </w:r>
            <w:r w:rsidRPr="00B36515">
              <w:rPr>
                <w:rFonts w:ascii="Arial" w:hAnsi="Arial" w:cs="Arial"/>
                <w:szCs w:val="24"/>
              </w:rPr>
              <w:t xml:space="preserve"> пакет</w:t>
            </w:r>
          </w:p>
        </w:tc>
      </w:tr>
      <w:tr w:rsidR="005B54A1" w:rsidRPr="00B36515" w14:paraId="0664A593" w14:textId="77777777" w:rsidTr="0078337D">
        <w:trPr>
          <w:gridAfter w:val="1"/>
          <w:wAfter w:w="6568" w:type="dxa"/>
          <w:trHeight w:val="85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EFADF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B15CC" w14:textId="742F9756" w:rsidR="005676DC" w:rsidRPr="003F6E04" w:rsidRDefault="00A15D3B" w:rsidP="00B36515">
            <w:pPr>
              <w:spacing w:after="0" w:line="259" w:lineRule="auto"/>
              <w:ind w:left="19" w:right="124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 xml:space="preserve">Количество </w:t>
            </w:r>
            <w:r w:rsidR="0078337D" w:rsidRPr="003F6E04">
              <w:rPr>
                <w:rFonts w:ascii="Arial" w:hAnsi="Arial" w:cs="Arial"/>
                <w:sz w:val="22"/>
              </w:rPr>
              <w:t>Защищаемых</w:t>
            </w:r>
            <w:r w:rsidRPr="003F6E04">
              <w:rPr>
                <w:rFonts w:ascii="Arial" w:hAnsi="Arial" w:cs="Arial"/>
                <w:sz w:val="22"/>
              </w:rPr>
              <w:t xml:space="preserve"> объектов в рамках лицензии шт.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03CAD" w14:textId="31804EC7" w:rsidR="005676DC" w:rsidRPr="00080FD2" w:rsidRDefault="00080FD2" w:rsidP="00B36515">
            <w:pPr>
              <w:spacing w:after="0" w:line="259" w:lineRule="auto"/>
              <w:ind w:left="7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</w:t>
            </w:r>
          </w:p>
        </w:tc>
      </w:tr>
      <w:tr w:rsidR="005B54A1" w:rsidRPr="00B36515" w14:paraId="20B4623B" w14:textId="77777777" w:rsidTr="00A552FA">
        <w:trPr>
          <w:gridAfter w:val="1"/>
          <w:wAfter w:w="6568" w:type="dxa"/>
          <w:trHeight w:val="130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9B05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E583" w14:textId="58E84B04" w:rsidR="005676DC" w:rsidRPr="003F6E04" w:rsidRDefault="00A15D3B" w:rsidP="00B36515">
            <w:pPr>
              <w:spacing w:after="0" w:line="259" w:lineRule="auto"/>
              <w:ind w:left="19" w:right="968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 xml:space="preserve">Срок </w:t>
            </w:r>
            <w:r w:rsidR="00F02894" w:rsidRPr="003F6E04">
              <w:rPr>
                <w:rFonts w:ascii="Arial" w:hAnsi="Arial" w:cs="Arial"/>
                <w:sz w:val="22"/>
              </w:rPr>
              <w:t xml:space="preserve">действия </w:t>
            </w:r>
            <w:r w:rsidR="0078337D" w:rsidRPr="003F6E04">
              <w:rPr>
                <w:rFonts w:ascii="Arial" w:hAnsi="Arial" w:cs="Arial"/>
                <w:sz w:val="22"/>
              </w:rPr>
              <w:t>п</w:t>
            </w:r>
            <w:r w:rsidRPr="003F6E04">
              <w:rPr>
                <w:rFonts w:ascii="Arial" w:hAnsi="Arial" w:cs="Arial"/>
                <w:sz w:val="22"/>
              </w:rPr>
              <w:t>редоставл</w:t>
            </w:r>
            <w:r w:rsidR="00F02894" w:rsidRPr="003F6E04">
              <w:rPr>
                <w:rFonts w:ascii="Arial" w:hAnsi="Arial" w:cs="Arial"/>
                <w:sz w:val="22"/>
              </w:rPr>
              <w:t xml:space="preserve">яемого </w:t>
            </w:r>
            <w:r w:rsidRPr="003F6E04">
              <w:rPr>
                <w:rFonts w:ascii="Arial" w:hAnsi="Arial" w:cs="Arial"/>
                <w:sz w:val="22"/>
              </w:rPr>
              <w:t>программного обеспечения</w:t>
            </w: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EC8C22" w14:textId="77777777" w:rsidR="005676DC" w:rsidRPr="00B36515" w:rsidRDefault="00A15D3B" w:rsidP="00B36515">
            <w:pPr>
              <w:spacing w:after="0" w:line="216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Срок действия (продления) лицензии — 12 (Двенадцать) месяцев с даты передачи прав,</w:t>
            </w:r>
          </w:p>
          <w:p w14:paraId="4C7ADE71" w14:textId="6DA6B55C" w:rsidR="005676DC" w:rsidRPr="00B36515" w:rsidRDefault="00A15D3B" w:rsidP="00B36515">
            <w:pPr>
              <w:spacing w:after="0" w:line="224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Срок передачи пра</w:t>
            </w:r>
            <w:r w:rsidR="0078337D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 xml:space="preserve"> на использование программного обеспечения - в течении </w:t>
            </w:r>
            <w:r w:rsidR="00B73264">
              <w:rPr>
                <w:rFonts w:ascii="Arial" w:hAnsi="Arial" w:cs="Arial"/>
                <w:szCs w:val="24"/>
              </w:rPr>
              <w:t>3</w:t>
            </w:r>
            <w:r w:rsidRPr="00B36515">
              <w:rPr>
                <w:rFonts w:ascii="Arial" w:hAnsi="Arial" w:cs="Arial"/>
                <w:szCs w:val="24"/>
              </w:rPr>
              <w:t xml:space="preserve"> (</w:t>
            </w:r>
            <w:r w:rsidR="001B6C85">
              <w:rPr>
                <w:rFonts w:ascii="Arial" w:hAnsi="Arial" w:cs="Arial"/>
                <w:szCs w:val="24"/>
              </w:rPr>
              <w:t>т</w:t>
            </w:r>
            <w:r w:rsidR="00B73264">
              <w:rPr>
                <w:rFonts w:ascii="Arial" w:hAnsi="Arial" w:cs="Arial"/>
                <w:szCs w:val="24"/>
              </w:rPr>
              <w:t>рех</w:t>
            </w:r>
            <w:r w:rsidRPr="00B36515">
              <w:rPr>
                <w:rFonts w:ascii="Arial" w:hAnsi="Arial" w:cs="Arial"/>
                <w:szCs w:val="24"/>
              </w:rPr>
              <w:t>) календарных дней с даты заключения догово</w:t>
            </w:r>
            <w:r w:rsidR="0078337D" w:rsidRPr="00B36515">
              <w:rPr>
                <w:rFonts w:ascii="Arial" w:hAnsi="Arial" w:cs="Arial"/>
                <w:szCs w:val="24"/>
              </w:rPr>
              <w:t>ра</w:t>
            </w:r>
          </w:p>
        </w:tc>
      </w:tr>
      <w:tr w:rsidR="005B54A1" w:rsidRPr="00B36515" w14:paraId="51052DFC" w14:textId="77777777" w:rsidTr="006C638B">
        <w:trPr>
          <w:gridAfter w:val="1"/>
          <w:wAfter w:w="6568" w:type="dxa"/>
          <w:trHeight w:val="68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9285B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E0A5F" w14:textId="438A12DF" w:rsidR="005676DC" w:rsidRPr="003F6E04" w:rsidRDefault="00A15D3B" w:rsidP="00B36515">
            <w:pPr>
              <w:tabs>
                <w:tab w:val="center" w:pos="1891"/>
              </w:tabs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Место пе</w:t>
            </w:r>
            <w:r w:rsidR="0078337D" w:rsidRPr="003F6E04">
              <w:rPr>
                <w:rFonts w:ascii="Arial" w:hAnsi="Arial" w:cs="Arial"/>
                <w:sz w:val="22"/>
              </w:rPr>
              <w:t>редачи прав</w:t>
            </w:r>
          </w:p>
          <w:p w14:paraId="58E093C9" w14:textId="3D5394BC" w:rsidR="005676DC" w:rsidRPr="003F6E04" w:rsidRDefault="005676DC" w:rsidP="00B36515">
            <w:pPr>
              <w:spacing w:after="0" w:line="259" w:lineRule="auto"/>
              <w:ind w:left="0" w:firstLine="19"/>
              <w:rPr>
                <w:rFonts w:ascii="Arial" w:hAnsi="Arial" w:cs="Arial"/>
                <w:sz w:val="22"/>
              </w:rPr>
            </w:pPr>
          </w:p>
        </w:tc>
        <w:tc>
          <w:tcPr>
            <w:tcW w:w="65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9C7A1B" w14:textId="0360B18D" w:rsidR="005676DC" w:rsidRPr="00B36515" w:rsidRDefault="0078337D" w:rsidP="00825155">
            <w:pPr>
              <w:tabs>
                <w:tab w:val="center" w:pos="3069"/>
              </w:tabs>
              <w:spacing w:after="3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423602 г.Елабуга, Интернациональная 9 корпус А либо электронной почтой</w:t>
            </w:r>
          </w:p>
        </w:tc>
      </w:tr>
      <w:tr w:rsidR="005B54A1" w:rsidRPr="00B36515" w14:paraId="6D10B53B" w14:textId="77777777" w:rsidTr="006C638B">
        <w:trPr>
          <w:gridAfter w:val="1"/>
          <w:wAfter w:w="6568" w:type="dxa"/>
          <w:trHeight w:val="156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678B0" w14:textId="2D02B538" w:rsidR="0078337D" w:rsidRPr="00B36515" w:rsidRDefault="0078337D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D0DB4B" w14:textId="4A7DB4DB" w:rsidR="0078337D" w:rsidRPr="003F6E04" w:rsidRDefault="0078337D" w:rsidP="00B36515">
            <w:pPr>
              <w:tabs>
                <w:tab w:val="center" w:pos="1891"/>
              </w:tabs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Порядок расчетов по договору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6EE" w14:textId="05165C7B" w:rsidR="0078337D" w:rsidRDefault="0078337D" w:rsidP="00B36515">
            <w:pPr>
              <w:spacing w:after="4" w:line="243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Оплата производится Сублицензиатом </w:t>
            </w:r>
            <w:r w:rsidR="0089095B">
              <w:rPr>
                <w:rFonts w:ascii="Arial" w:hAnsi="Arial" w:cs="Arial"/>
                <w:szCs w:val="24"/>
              </w:rPr>
              <w:t>после</w:t>
            </w:r>
            <w:r w:rsidRPr="00B36515">
              <w:rPr>
                <w:rFonts w:ascii="Arial" w:hAnsi="Arial" w:cs="Arial"/>
                <w:szCs w:val="24"/>
              </w:rPr>
              <w:t xml:space="preserve"> полной передачи прав в течение </w:t>
            </w:r>
            <w:r w:rsidR="00080FD2">
              <w:rPr>
                <w:rFonts w:ascii="Arial" w:hAnsi="Arial" w:cs="Arial"/>
                <w:szCs w:val="24"/>
              </w:rPr>
              <w:t>60</w:t>
            </w:r>
            <w:r w:rsidRPr="00B36515">
              <w:rPr>
                <w:rFonts w:ascii="Arial" w:hAnsi="Arial" w:cs="Arial"/>
                <w:szCs w:val="24"/>
              </w:rPr>
              <w:t xml:space="preserve"> (</w:t>
            </w:r>
            <w:r w:rsidR="00080FD2">
              <w:rPr>
                <w:rFonts w:ascii="Arial" w:hAnsi="Arial" w:cs="Arial"/>
                <w:szCs w:val="24"/>
              </w:rPr>
              <w:t>шестьдесят</w:t>
            </w:r>
            <w:r w:rsidRPr="00B36515">
              <w:rPr>
                <w:rFonts w:ascii="Arial" w:hAnsi="Arial" w:cs="Arial"/>
                <w:szCs w:val="24"/>
              </w:rPr>
              <w:t>)</w:t>
            </w:r>
            <w:r w:rsidR="00080FD2">
              <w:rPr>
                <w:rFonts w:ascii="Arial" w:hAnsi="Arial" w:cs="Arial"/>
                <w:szCs w:val="24"/>
              </w:rPr>
              <w:t xml:space="preserve"> календарных </w:t>
            </w:r>
            <w:r w:rsidRPr="00B36515">
              <w:rPr>
                <w:rFonts w:ascii="Arial" w:hAnsi="Arial" w:cs="Arial"/>
                <w:szCs w:val="24"/>
              </w:rPr>
              <w:t>дней на основании двустороннего Акта приема — передачи прав на ПО либо иные предложения поставщика.</w:t>
            </w:r>
          </w:p>
          <w:p w14:paraId="2C40E9B8" w14:textId="77777777" w:rsidR="004F6C5B" w:rsidRPr="00B36515" w:rsidRDefault="004F6C5B" w:rsidP="00B36515">
            <w:pPr>
              <w:spacing w:after="4" w:line="243" w:lineRule="auto"/>
              <w:ind w:left="7" w:firstLine="0"/>
              <w:rPr>
                <w:rFonts w:ascii="Arial" w:hAnsi="Arial" w:cs="Arial"/>
                <w:szCs w:val="24"/>
              </w:rPr>
            </w:pPr>
          </w:p>
          <w:p w14:paraId="7879A08A" w14:textId="2AB5074A" w:rsidR="0078337D" w:rsidRPr="00B36515" w:rsidRDefault="0078337D" w:rsidP="00B36515">
            <w:pPr>
              <w:tabs>
                <w:tab w:val="center" w:pos="3069"/>
              </w:tabs>
              <w:spacing w:after="3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Форма оплаты: безналичная.</w:t>
            </w:r>
          </w:p>
        </w:tc>
      </w:tr>
      <w:tr w:rsidR="005B54A1" w:rsidRPr="00B36515" w14:paraId="6D7D958B" w14:textId="77777777" w:rsidTr="006C638B">
        <w:trPr>
          <w:gridAfter w:val="1"/>
          <w:wAfter w:w="6568" w:type="dxa"/>
          <w:trHeight w:val="3667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C1F4A9" w14:textId="77777777" w:rsidR="005676DC" w:rsidRPr="00B36515" w:rsidRDefault="00A15D3B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D3E89E" w14:textId="77777777" w:rsidR="005676DC" w:rsidRPr="003F6E04" w:rsidRDefault="00A15D3B" w:rsidP="00B36515">
            <w:pPr>
              <w:spacing w:after="0" w:line="259" w:lineRule="auto"/>
              <w:ind w:left="19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Требования к передаче прав и основные характеристики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8F941F" w14:textId="77777777" w:rsidR="005676DC" w:rsidRPr="00B36515" w:rsidRDefault="00A15D3B" w:rsidP="00B36515">
            <w:pPr>
              <w:spacing w:after="12" w:line="259" w:lineRule="auto"/>
              <w:ind w:left="7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Модули, включенные н лицензионный ключ:</w:t>
            </w:r>
          </w:p>
          <w:p w14:paraId="54322EDF" w14:textId="77777777" w:rsidR="005676DC" w:rsidRPr="00B36515" w:rsidRDefault="00A15D3B" w:rsidP="00B36515">
            <w:pPr>
              <w:numPr>
                <w:ilvl w:val="0"/>
                <w:numId w:val="5"/>
              </w:numPr>
              <w:spacing w:after="1" w:line="252" w:lineRule="auto"/>
              <w:ind w:right="19" w:firstLine="38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Антивирусная защита (должна сочетать в себе сигнатурные, проактивные, облачные технологии и обеспечивать Сублицензиату защищу от вредоносных программ),</w:t>
            </w:r>
          </w:p>
          <w:p w14:paraId="243D080A" w14:textId="77777777" w:rsidR="005676DC" w:rsidRPr="00B36515" w:rsidRDefault="00A15D3B" w:rsidP="00B36515">
            <w:pPr>
              <w:numPr>
                <w:ilvl w:val="0"/>
                <w:numId w:val="5"/>
              </w:numPr>
              <w:spacing w:after="0" w:line="259" w:lineRule="auto"/>
              <w:ind w:right="19" w:firstLine="38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Антивирус обеспечивает защиту рабочих станций, защиту файловых серверов. защиту и управление мобильными устройствами. Единая консоль управления,</w:t>
            </w:r>
          </w:p>
          <w:p w14:paraId="546A381B" w14:textId="6E62EAF8" w:rsidR="005676DC" w:rsidRPr="00B36515" w:rsidRDefault="00A15D3B" w:rsidP="00B36515">
            <w:pPr>
              <w:numPr>
                <w:ilvl w:val="0"/>
                <w:numId w:val="5"/>
              </w:numPr>
              <w:spacing w:after="0" w:line="259" w:lineRule="auto"/>
              <w:ind w:right="19" w:firstLine="38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Система предотвращения вторжений и </w:t>
            </w:r>
            <w:r w:rsidR="0078337D" w:rsidRPr="00B36515">
              <w:rPr>
                <w:rFonts w:ascii="Arial" w:hAnsi="Arial" w:cs="Arial"/>
                <w:szCs w:val="24"/>
              </w:rPr>
              <w:t xml:space="preserve">сетевой </w:t>
            </w:r>
            <w:r w:rsidRPr="00B36515">
              <w:rPr>
                <w:rFonts w:ascii="Arial" w:hAnsi="Arial" w:cs="Arial"/>
                <w:szCs w:val="24"/>
              </w:rPr>
              <w:t>экран:</w:t>
            </w:r>
          </w:p>
          <w:p w14:paraId="4E8B8775" w14:textId="5F8674A5" w:rsidR="00C02109" w:rsidRPr="00B36515" w:rsidRDefault="00A15D3B" w:rsidP="00B36515">
            <w:pPr>
              <w:pStyle w:val="a3"/>
              <w:numPr>
                <w:ilvl w:val="0"/>
                <w:numId w:val="6"/>
              </w:numPr>
              <w:spacing w:after="24" w:line="254" w:lineRule="auto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система предотвращения вторжений (Host-based</w:t>
            </w:r>
            <w:r w:rsidR="006C638B" w:rsidRPr="00B36515">
              <w:rPr>
                <w:rFonts w:ascii="Arial" w:hAnsi="Arial" w:cs="Arial"/>
                <w:szCs w:val="24"/>
              </w:rPr>
              <w:t xml:space="preserve">, </w:t>
            </w:r>
            <w:r w:rsidR="006C638B" w:rsidRPr="00B36515">
              <w:rPr>
                <w:rFonts w:ascii="Arial" w:hAnsi="Arial" w:cs="Arial"/>
                <w:szCs w:val="24"/>
                <w:lang w:val="en-US"/>
              </w:rPr>
              <w:t>Intrsion</w:t>
            </w:r>
            <w:r w:rsidRPr="00B36515">
              <w:rPr>
                <w:rFonts w:ascii="Arial" w:hAnsi="Arial" w:cs="Arial"/>
                <w:szCs w:val="24"/>
              </w:rPr>
              <w:t xml:space="preserve"> Prevention Syste</w:t>
            </w:r>
            <w:r w:rsidR="006C638B" w:rsidRPr="00B36515">
              <w:rPr>
                <w:rFonts w:ascii="Arial" w:hAnsi="Arial" w:cs="Arial"/>
                <w:szCs w:val="24"/>
                <w:lang w:val="en-US"/>
              </w:rPr>
              <w:t>m</w:t>
            </w:r>
            <w:r w:rsidRPr="00B36515">
              <w:rPr>
                <w:rFonts w:ascii="Arial" w:hAnsi="Arial" w:cs="Arial"/>
                <w:szCs w:val="24"/>
              </w:rPr>
              <w:t>, H</w:t>
            </w:r>
            <w:r w:rsidR="006C638B" w:rsidRPr="00B36515">
              <w:rPr>
                <w:rFonts w:ascii="Arial" w:hAnsi="Arial" w:cs="Arial"/>
                <w:szCs w:val="24"/>
                <w:lang w:val="en-US"/>
              </w:rPr>
              <w:t>I</w:t>
            </w:r>
            <w:r w:rsidRPr="00B36515">
              <w:rPr>
                <w:rFonts w:ascii="Arial" w:hAnsi="Arial" w:cs="Arial"/>
                <w:szCs w:val="24"/>
              </w:rPr>
              <w:t>PS) и сетевой экран должны контролировать входящий и исходящий трафик;</w:t>
            </w:r>
          </w:p>
          <w:p w14:paraId="100FCD33" w14:textId="4435C378" w:rsidR="00C02109" w:rsidRPr="00B36515" w:rsidRDefault="00A15D3B" w:rsidP="00B36515">
            <w:pPr>
              <w:pStyle w:val="a3"/>
              <w:numPr>
                <w:ilvl w:val="0"/>
                <w:numId w:val="6"/>
              </w:numPr>
              <w:spacing w:after="24" w:line="254" w:lineRule="auto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конт</w:t>
            </w:r>
            <w:r w:rsidR="00C02109" w:rsidRPr="00B36515">
              <w:rPr>
                <w:rFonts w:ascii="Arial" w:hAnsi="Arial" w:cs="Arial"/>
                <w:szCs w:val="24"/>
              </w:rPr>
              <w:t xml:space="preserve">роль программ (должен </w:t>
            </w:r>
            <w:r w:rsidRPr="00B36515">
              <w:rPr>
                <w:rFonts w:ascii="Arial" w:hAnsi="Arial" w:cs="Arial"/>
                <w:szCs w:val="24"/>
              </w:rPr>
              <w:t>позволять отслеживать</w:t>
            </w:r>
            <w:r w:rsidR="0078337D" w:rsidRPr="00B36515">
              <w:rPr>
                <w:rFonts w:ascii="Arial" w:hAnsi="Arial" w:cs="Arial"/>
                <w:szCs w:val="24"/>
              </w:rPr>
              <w:t xml:space="preserve"> программы, работающие в локально</w:t>
            </w:r>
            <w:r w:rsidR="00C02109" w:rsidRPr="00B36515">
              <w:rPr>
                <w:rFonts w:ascii="Arial" w:hAnsi="Arial" w:cs="Arial"/>
                <w:szCs w:val="24"/>
              </w:rPr>
              <w:t>-выч</w:t>
            </w:r>
            <w:r w:rsidR="0078337D" w:rsidRPr="00B36515">
              <w:rPr>
                <w:rFonts w:ascii="Arial" w:hAnsi="Arial" w:cs="Arial"/>
                <w:szCs w:val="24"/>
              </w:rPr>
              <w:t>ислительной сети Сублице</w:t>
            </w:r>
            <w:r w:rsidR="00C02109" w:rsidRPr="00B36515">
              <w:rPr>
                <w:rFonts w:ascii="Arial" w:hAnsi="Arial" w:cs="Arial"/>
                <w:szCs w:val="24"/>
              </w:rPr>
              <w:t>нз</w:t>
            </w:r>
            <w:r w:rsidR="0078337D" w:rsidRPr="00B36515">
              <w:rPr>
                <w:rFonts w:ascii="Arial" w:hAnsi="Arial" w:cs="Arial"/>
                <w:szCs w:val="24"/>
              </w:rPr>
              <w:t>иата),</w:t>
            </w:r>
          </w:p>
          <w:p w14:paraId="50AD3DA6" w14:textId="77DD86D1" w:rsidR="0078337D" w:rsidRPr="00B36515" w:rsidRDefault="0078337D" w:rsidP="00B36515">
            <w:pPr>
              <w:pStyle w:val="a3"/>
              <w:numPr>
                <w:ilvl w:val="0"/>
                <w:numId w:val="6"/>
              </w:numPr>
              <w:spacing w:after="24" w:line="254" w:lineRule="auto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контроль устройств (должен позволять контролировать доступ устройств в зависимости способа подключения, типа </w:t>
            </w:r>
            <w:r w:rsidR="00C02109" w:rsidRPr="00B36515">
              <w:rPr>
                <w:rFonts w:ascii="Arial" w:hAnsi="Arial" w:cs="Arial"/>
                <w:szCs w:val="24"/>
              </w:rPr>
              <w:t>и</w:t>
            </w:r>
            <w:r w:rsidRPr="00B36515">
              <w:rPr>
                <w:rFonts w:ascii="Arial" w:hAnsi="Arial" w:cs="Arial"/>
                <w:szCs w:val="24"/>
              </w:rPr>
              <w:t>ли заводского номера устройства),</w:t>
            </w:r>
          </w:p>
          <w:p w14:paraId="2122F1E8" w14:textId="54F43C38" w:rsidR="0078337D" w:rsidRPr="00B36515" w:rsidRDefault="0078337D" w:rsidP="00B36515">
            <w:pPr>
              <w:spacing w:after="26" w:line="234" w:lineRule="auto"/>
              <w:ind w:left="38" w:firstLine="47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Наличие компонента</w:t>
            </w:r>
            <w:r w:rsidR="005C6237">
              <w:rPr>
                <w:rFonts w:ascii="Arial" w:hAnsi="Arial" w:cs="Arial"/>
                <w:szCs w:val="24"/>
              </w:rPr>
              <w:t>,</w:t>
            </w:r>
            <w:r w:rsidRPr="00B36515">
              <w:rPr>
                <w:rFonts w:ascii="Arial" w:hAnsi="Arial" w:cs="Arial"/>
                <w:szCs w:val="24"/>
              </w:rPr>
              <w:t xml:space="preserve"> дающего </w:t>
            </w:r>
            <w:r w:rsidR="00C02109" w:rsidRPr="00B36515">
              <w:rPr>
                <w:rFonts w:ascii="Arial" w:hAnsi="Arial" w:cs="Arial"/>
                <w:noProof/>
                <w:szCs w:val="24"/>
              </w:rPr>
              <w:t>возможность</w:t>
            </w:r>
            <w:r w:rsidRPr="00B36515">
              <w:rPr>
                <w:rFonts w:ascii="Arial" w:hAnsi="Arial" w:cs="Arial"/>
                <w:szCs w:val="24"/>
              </w:rPr>
              <w:t xml:space="preserve"> создания специальных правил, запрещающих установку и (или) запуск программ. Компонент должен </w:t>
            </w:r>
            <w:r w:rsidR="00C02109" w:rsidRPr="00B36515">
              <w:rPr>
                <w:rFonts w:ascii="Arial" w:hAnsi="Arial" w:cs="Arial"/>
                <w:szCs w:val="24"/>
              </w:rPr>
              <w:t xml:space="preserve">контролировать </w:t>
            </w:r>
            <w:r w:rsidRPr="00B36515">
              <w:rPr>
                <w:rFonts w:ascii="Arial" w:hAnsi="Arial" w:cs="Arial"/>
                <w:szCs w:val="24"/>
              </w:rPr>
              <w:t>приложения ка</w:t>
            </w:r>
            <w:r w:rsidR="00C02109" w:rsidRPr="00B36515">
              <w:rPr>
                <w:rFonts w:ascii="Arial" w:hAnsi="Arial" w:cs="Arial"/>
                <w:szCs w:val="24"/>
              </w:rPr>
              <w:t>к</w:t>
            </w:r>
            <w:r w:rsidRPr="00B36515">
              <w:rPr>
                <w:rFonts w:ascii="Arial" w:hAnsi="Arial" w:cs="Arial"/>
                <w:szCs w:val="24"/>
              </w:rPr>
              <w:t xml:space="preserve"> по пути нахождения про</w:t>
            </w:r>
            <w:r w:rsidR="00C02109" w:rsidRPr="00B36515">
              <w:rPr>
                <w:rFonts w:ascii="Arial" w:hAnsi="Arial" w:cs="Arial"/>
                <w:szCs w:val="24"/>
              </w:rPr>
              <w:t>граммы</w:t>
            </w:r>
            <w:r w:rsidRPr="00B36515">
              <w:rPr>
                <w:rFonts w:ascii="Arial" w:hAnsi="Arial" w:cs="Arial"/>
                <w:szCs w:val="24"/>
              </w:rPr>
              <w:t>, метаданным, контрольной сумм</w:t>
            </w:r>
            <w:r w:rsidR="00C02109" w:rsidRPr="00B36515">
              <w:rPr>
                <w:rFonts w:ascii="Arial" w:hAnsi="Arial" w:cs="Arial"/>
                <w:szCs w:val="24"/>
              </w:rPr>
              <w:t>е</w:t>
            </w:r>
            <w:r w:rsidRPr="00B36515">
              <w:rPr>
                <w:rFonts w:ascii="Arial" w:hAnsi="Arial" w:cs="Arial"/>
                <w:szCs w:val="24"/>
              </w:rPr>
              <w:t xml:space="preserve"> MD5, так и </w:t>
            </w:r>
            <w:r w:rsidR="00C02109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о заранее заданным категориям приложений, предоставляемым производителем программного обеспечения, а так</w:t>
            </w:r>
            <w:r w:rsidR="00C02109" w:rsidRPr="00B36515">
              <w:rPr>
                <w:rFonts w:ascii="Arial" w:hAnsi="Arial" w:cs="Arial"/>
                <w:szCs w:val="24"/>
              </w:rPr>
              <w:t xml:space="preserve"> </w:t>
            </w:r>
            <w:r w:rsidRPr="00B36515">
              <w:rPr>
                <w:rFonts w:ascii="Arial" w:hAnsi="Arial" w:cs="Arial"/>
                <w:szCs w:val="24"/>
              </w:rPr>
              <w:t>же обеспечивать возможность исключения из правил для определенных пользователей из Active Directory</w:t>
            </w:r>
            <w:r w:rsidR="002E67C7">
              <w:rPr>
                <w:rFonts w:ascii="Arial" w:hAnsi="Arial" w:cs="Arial"/>
                <w:szCs w:val="24"/>
              </w:rPr>
              <w:t>.</w:t>
            </w:r>
          </w:p>
          <w:p w14:paraId="5D37A9C4" w14:textId="2B5BA5D8" w:rsidR="005B54A1" w:rsidRPr="005B54A1" w:rsidRDefault="0078337D" w:rsidP="005B54A1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19"/>
              <w:rPr>
                <w:rFonts w:ascii="Arial" w:hAnsi="Arial" w:cs="Arial"/>
                <w:szCs w:val="24"/>
              </w:rPr>
            </w:pPr>
            <w:r w:rsidRPr="005B54A1">
              <w:rPr>
                <w:rFonts w:ascii="Arial" w:hAnsi="Arial" w:cs="Arial"/>
                <w:szCs w:val="24"/>
              </w:rPr>
              <w:t>Программные средства антивирусной защиты должны обеспечивать</w:t>
            </w:r>
            <w:r w:rsidR="005B54A1" w:rsidRPr="005B54A1">
              <w:rPr>
                <w:rFonts w:ascii="Arial" w:hAnsi="Arial" w:cs="Arial"/>
                <w:szCs w:val="24"/>
              </w:rPr>
              <w:t xml:space="preserve"> возможность:</w:t>
            </w:r>
          </w:p>
          <w:p w14:paraId="5442A77D" w14:textId="7C2D7E8F" w:rsidR="005B54A1" w:rsidRDefault="0078337D" w:rsidP="005B54A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19"/>
              <w:rPr>
                <w:rFonts w:ascii="Arial" w:hAnsi="Arial" w:cs="Arial"/>
                <w:szCs w:val="24"/>
              </w:rPr>
            </w:pPr>
            <w:r w:rsidRPr="005B54A1">
              <w:rPr>
                <w:rFonts w:ascii="Arial" w:hAnsi="Arial" w:cs="Arial"/>
                <w:szCs w:val="24"/>
              </w:rPr>
              <w:t>установки только выбранных компонентов программного средства антивирусной защиты</w:t>
            </w:r>
            <w:r w:rsidR="00C02109" w:rsidRPr="005B54A1">
              <w:rPr>
                <w:rFonts w:ascii="Arial" w:hAnsi="Arial" w:cs="Arial"/>
                <w:szCs w:val="24"/>
              </w:rPr>
              <w:t>.</w:t>
            </w:r>
          </w:p>
          <w:p w14:paraId="09F740CC" w14:textId="682AFD41" w:rsidR="005676DC" w:rsidRPr="00B36515" w:rsidRDefault="0078337D" w:rsidP="005B54A1">
            <w:pPr>
              <w:pStyle w:val="a3"/>
              <w:numPr>
                <w:ilvl w:val="0"/>
                <w:numId w:val="7"/>
              </w:numPr>
              <w:spacing w:after="0" w:line="259" w:lineRule="auto"/>
              <w:ind w:right="1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 запуска специальной задачи для обнаружения уязвимостей в приложениях, установленных </w:t>
            </w:r>
            <w:r w:rsidR="00C02109" w:rsidRPr="00B36515">
              <w:rPr>
                <w:rFonts w:ascii="Arial" w:hAnsi="Arial" w:cs="Arial"/>
                <w:szCs w:val="24"/>
              </w:rPr>
              <w:t>н</w:t>
            </w:r>
            <w:r w:rsidRPr="00B36515">
              <w:rPr>
                <w:rFonts w:ascii="Arial" w:hAnsi="Arial" w:cs="Arial"/>
                <w:szCs w:val="24"/>
              </w:rPr>
              <w:t>а компью</w:t>
            </w:r>
            <w:r w:rsidR="00C02109" w:rsidRPr="00B36515">
              <w:rPr>
                <w:rFonts w:ascii="Arial" w:hAnsi="Arial" w:cs="Arial"/>
                <w:szCs w:val="24"/>
              </w:rPr>
              <w:t>те</w:t>
            </w:r>
            <w:r w:rsidRPr="00B36515">
              <w:rPr>
                <w:rFonts w:ascii="Arial" w:hAnsi="Arial" w:cs="Arial"/>
                <w:szCs w:val="24"/>
              </w:rPr>
              <w:t>ре, с возможностью пред</w:t>
            </w:r>
            <w:r w:rsidR="00C02109" w:rsidRPr="00B36515">
              <w:rPr>
                <w:rFonts w:ascii="Arial" w:hAnsi="Arial" w:cs="Arial"/>
                <w:szCs w:val="24"/>
              </w:rPr>
              <w:t>оставления</w:t>
            </w:r>
            <w:r w:rsidRPr="00B36515">
              <w:rPr>
                <w:rFonts w:ascii="Arial" w:hAnsi="Arial" w:cs="Arial"/>
                <w:szCs w:val="24"/>
              </w:rPr>
              <w:t xml:space="preserve"> отчета по обн</w:t>
            </w:r>
            <w:r w:rsidR="00C02109" w:rsidRPr="00B36515">
              <w:rPr>
                <w:rFonts w:ascii="Arial" w:hAnsi="Arial" w:cs="Arial"/>
                <w:szCs w:val="24"/>
              </w:rPr>
              <w:t>аруженным</w:t>
            </w:r>
            <w:r w:rsidRPr="00B36515">
              <w:rPr>
                <w:rFonts w:ascii="Arial" w:hAnsi="Arial" w:cs="Arial"/>
                <w:szCs w:val="24"/>
              </w:rPr>
              <w:t xml:space="preserve"> </w:t>
            </w:r>
            <w:r w:rsidR="00C02109" w:rsidRPr="00B36515">
              <w:rPr>
                <w:rFonts w:ascii="Arial" w:hAnsi="Arial" w:cs="Arial"/>
                <w:szCs w:val="24"/>
              </w:rPr>
              <w:t>у</w:t>
            </w:r>
            <w:r w:rsidRPr="00B36515">
              <w:rPr>
                <w:rFonts w:ascii="Arial" w:hAnsi="Arial" w:cs="Arial"/>
                <w:szCs w:val="24"/>
              </w:rPr>
              <w:t>язвимостям</w:t>
            </w:r>
            <w:r w:rsidR="00A535FF">
              <w:rPr>
                <w:rFonts w:ascii="Arial" w:hAnsi="Arial" w:cs="Arial"/>
                <w:szCs w:val="24"/>
              </w:rPr>
              <w:t>.</w:t>
            </w:r>
          </w:p>
        </w:tc>
      </w:tr>
      <w:tr w:rsidR="005B54A1" w:rsidRPr="00B36515" w14:paraId="788CC56F" w14:textId="77777777" w:rsidTr="00A535FF">
        <w:trPr>
          <w:gridAfter w:val="1"/>
          <w:wAfter w:w="6568" w:type="dxa"/>
          <w:trHeight w:val="282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894" w14:textId="0AD637FA" w:rsidR="0078337D" w:rsidRPr="00B36515" w:rsidRDefault="00E128C5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D3E" w14:textId="2753A55B" w:rsidR="0078337D" w:rsidRPr="003F6E04" w:rsidRDefault="0078337D" w:rsidP="00B36515">
            <w:pPr>
              <w:spacing w:after="0" w:line="259" w:lineRule="auto"/>
              <w:ind w:left="19" w:firstLine="0"/>
              <w:rPr>
                <w:rFonts w:ascii="Arial" w:hAnsi="Arial" w:cs="Arial"/>
                <w:sz w:val="22"/>
              </w:rPr>
            </w:pPr>
            <w:r w:rsidRPr="003F6E04">
              <w:rPr>
                <w:rFonts w:ascii="Arial" w:hAnsi="Arial" w:cs="Arial"/>
                <w:sz w:val="22"/>
              </w:rPr>
              <w:t>Требования к качеству и безопасности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C1B" w14:textId="360FFFE4" w:rsidR="0078337D" w:rsidRPr="00B36515" w:rsidRDefault="0078337D" w:rsidP="00B36515">
            <w:pPr>
              <w:spacing w:after="24" w:line="250" w:lineRule="auto"/>
              <w:ind w:left="19" w:firstLine="19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При </w:t>
            </w:r>
            <w:r w:rsidR="0043614B" w:rsidRPr="00B36515">
              <w:rPr>
                <w:rFonts w:ascii="Arial" w:hAnsi="Arial" w:cs="Arial"/>
                <w:szCs w:val="24"/>
              </w:rPr>
              <w:t>по</w:t>
            </w:r>
            <w:r w:rsidRPr="00B36515">
              <w:rPr>
                <w:rFonts w:ascii="Arial" w:hAnsi="Arial" w:cs="Arial"/>
                <w:szCs w:val="24"/>
              </w:rPr>
              <w:t xml:space="preserve">ставке </w:t>
            </w:r>
            <w:r w:rsidR="0043614B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акето</w:t>
            </w:r>
            <w:r w:rsidR="0043614B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 xml:space="preserve"> безопасности Сублицензиату должны быть предоставлены:</w:t>
            </w:r>
          </w:p>
          <w:p w14:paraId="7DBFD77A" w14:textId="5D98B127" w:rsidR="00686845" w:rsidRPr="00A87B76" w:rsidRDefault="0078337D" w:rsidP="00A87B76">
            <w:pPr>
              <w:pStyle w:val="a3"/>
              <w:numPr>
                <w:ilvl w:val="0"/>
                <w:numId w:val="8"/>
              </w:numPr>
              <w:spacing w:after="0" w:line="246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A87B76">
              <w:rPr>
                <w:rFonts w:ascii="Arial" w:hAnsi="Arial" w:cs="Arial"/>
                <w:szCs w:val="24"/>
              </w:rPr>
              <w:t xml:space="preserve">лицензионное соглашение, определяющее условия использования Сублицензиатом программного обеспечения и </w:t>
            </w:r>
            <w:r w:rsidR="00686845" w:rsidRPr="00A87B76">
              <w:rPr>
                <w:rFonts w:ascii="Arial" w:hAnsi="Arial" w:cs="Arial"/>
                <w:szCs w:val="24"/>
              </w:rPr>
              <w:t>п</w:t>
            </w:r>
            <w:r w:rsidRPr="00A87B76">
              <w:rPr>
                <w:rFonts w:ascii="Arial" w:hAnsi="Arial" w:cs="Arial"/>
                <w:szCs w:val="24"/>
              </w:rPr>
              <w:t>одтвержда</w:t>
            </w:r>
            <w:r w:rsidR="00686845" w:rsidRPr="00A87B76">
              <w:rPr>
                <w:rFonts w:ascii="Arial" w:hAnsi="Arial" w:cs="Arial"/>
                <w:szCs w:val="24"/>
              </w:rPr>
              <w:t>ющ</w:t>
            </w:r>
            <w:r w:rsidRPr="00A87B76">
              <w:rPr>
                <w:rFonts w:ascii="Arial" w:hAnsi="Arial" w:cs="Arial"/>
                <w:szCs w:val="24"/>
              </w:rPr>
              <w:t>ее права Сублицензиата на обновление и по</w:t>
            </w:r>
            <w:r w:rsidR="00686845" w:rsidRPr="00A87B76">
              <w:rPr>
                <w:rFonts w:ascii="Arial" w:hAnsi="Arial" w:cs="Arial"/>
                <w:szCs w:val="24"/>
              </w:rPr>
              <w:t>ддержку</w:t>
            </w:r>
            <w:r w:rsidRPr="00A87B76">
              <w:rPr>
                <w:rFonts w:ascii="Arial" w:hAnsi="Arial" w:cs="Arial"/>
                <w:szCs w:val="24"/>
              </w:rPr>
              <w:t xml:space="preserve"> (гарантийное сопровождение);</w:t>
            </w:r>
          </w:p>
          <w:p w14:paraId="5D6F811E" w14:textId="77777777" w:rsidR="00686845" w:rsidRPr="00A87B76" w:rsidRDefault="0078337D" w:rsidP="00A87B76">
            <w:pPr>
              <w:pStyle w:val="a3"/>
              <w:numPr>
                <w:ilvl w:val="0"/>
                <w:numId w:val="8"/>
              </w:numPr>
              <w:spacing w:after="0" w:line="246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A87B76">
              <w:rPr>
                <w:rFonts w:ascii="Arial" w:hAnsi="Arial" w:cs="Arial"/>
                <w:szCs w:val="24"/>
              </w:rPr>
              <w:t>лицензионный ключ официального исполнения;</w:t>
            </w:r>
          </w:p>
          <w:p w14:paraId="19A37C8E" w14:textId="19B95523" w:rsidR="0078337D" w:rsidRPr="00A87B76" w:rsidRDefault="0078337D" w:rsidP="00A87B76">
            <w:pPr>
              <w:pStyle w:val="a3"/>
              <w:numPr>
                <w:ilvl w:val="0"/>
                <w:numId w:val="8"/>
              </w:numPr>
              <w:spacing w:after="0" w:line="246" w:lineRule="auto"/>
              <w:ind w:left="582" w:right="19" w:firstLine="0"/>
              <w:rPr>
                <w:rFonts w:ascii="Arial" w:hAnsi="Arial" w:cs="Arial"/>
                <w:szCs w:val="24"/>
              </w:rPr>
            </w:pPr>
            <w:r w:rsidRPr="00A87B76">
              <w:rPr>
                <w:rFonts w:ascii="Arial" w:hAnsi="Arial" w:cs="Arial"/>
                <w:szCs w:val="24"/>
              </w:rPr>
              <w:t>комплект документации на русском языке,</w:t>
            </w:r>
          </w:p>
          <w:p w14:paraId="2FEE17C6" w14:textId="54F51DAF" w:rsidR="0078337D" w:rsidRPr="00B36515" w:rsidRDefault="0078337D" w:rsidP="00480717">
            <w:pPr>
              <w:spacing w:after="0" w:line="252" w:lineRule="auto"/>
              <w:ind w:left="19" w:right="19" w:firstLine="42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Регистрационная информация должна быть </w:t>
            </w:r>
            <w:r w:rsidR="00686845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 xml:space="preserve">редоставлена в </w:t>
            </w:r>
            <w:r w:rsidR="00686845" w:rsidRPr="00B36515">
              <w:rPr>
                <w:rFonts w:ascii="Arial" w:hAnsi="Arial" w:cs="Arial"/>
                <w:szCs w:val="24"/>
              </w:rPr>
              <w:t>виде</w:t>
            </w:r>
            <w:r w:rsidRPr="00B36515">
              <w:rPr>
                <w:rFonts w:ascii="Arial" w:hAnsi="Arial" w:cs="Arial"/>
                <w:szCs w:val="24"/>
              </w:rPr>
              <w:t xml:space="preserve"> ключевого файла</w:t>
            </w:r>
            <w:r w:rsidR="00686845" w:rsidRPr="00B36515">
              <w:rPr>
                <w:rFonts w:ascii="Arial" w:hAnsi="Arial" w:cs="Arial"/>
                <w:szCs w:val="24"/>
              </w:rPr>
              <w:t xml:space="preserve"> / </w:t>
            </w:r>
            <w:r w:rsidR="00686845" w:rsidRPr="00B36515">
              <w:rPr>
                <w:rFonts w:ascii="Arial" w:hAnsi="Arial" w:cs="Arial"/>
                <w:szCs w:val="24"/>
              </w:rPr>
              <w:lastRenderedPageBreak/>
              <w:t>авторизационного</w:t>
            </w:r>
            <w:r w:rsidRPr="00B36515">
              <w:rPr>
                <w:rFonts w:ascii="Arial" w:hAnsi="Arial" w:cs="Arial"/>
                <w:szCs w:val="24"/>
              </w:rPr>
              <w:t xml:space="preserve"> номера</w:t>
            </w:r>
            <w:r w:rsidR="00686845" w:rsidRPr="00B36515">
              <w:rPr>
                <w:rFonts w:ascii="Arial" w:hAnsi="Arial" w:cs="Arial"/>
                <w:szCs w:val="24"/>
              </w:rPr>
              <w:t>/</w:t>
            </w:r>
            <w:r w:rsidRPr="00B36515">
              <w:rPr>
                <w:rFonts w:ascii="Arial" w:hAnsi="Arial" w:cs="Arial"/>
                <w:szCs w:val="24"/>
              </w:rPr>
              <w:t xml:space="preserve"> кода активации</w:t>
            </w:r>
            <w:r w:rsidR="00686845" w:rsidRPr="00B36515">
              <w:rPr>
                <w:rFonts w:ascii="Arial" w:hAnsi="Arial" w:cs="Arial"/>
                <w:szCs w:val="24"/>
              </w:rPr>
              <w:t>,</w:t>
            </w:r>
            <w:r w:rsidRPr="00B36515">
              <w:rPr>
                <w:rFonts w:ascii="Arial" w:hAnsi="Arial" w:cs="Arial"/>
                <w:szCs w:val="24"/>
              </w:rPr>
              <w:t xml:space="preserve"> которая генерируется Правообладателями программного обеспечения персонально для Сублицензиата и необходима и достаточна для полнофункциональной работоспособности </w:t>
            </w:r>
            <w:r w:rsidR="00686845" w:rsidRPr="00B36515">
              <w:rPr>
                <w:rFonts w:ascii="Arial" w:hAnsi="Arial" w:cs="Arial"/>
                <w:szCs w:val="24"/>
              </w:rPr>
              <w:t>программн</w:t>
            </w:r>
            <w:r w:rsidRPr="00B36515">
              <w:rPr>
                <w:rFonts w:ascii="Arial" w:hAnsi="Arial" w:cs="Arial"/>
                <w:szCs w:val="24"/>
              </w:rPr>
              <w:t>ого обеспечения, на материальном носителе и по сети Интернет на электронный почтовый адрес сублицензиата;</w:t>
            </w:r>
          </w:p>
          <w:p w14:paraId="6F0D9EAA" w14:textId="71F950AC" w:rsidR="0078337D" w:rsidRPr="00480717" w:rsidRDefault="0078337D" w:rsidP="00480717">
            <w:pPr>
              <w:spacing w:after="12" w:line="259" w:lineRule="auto"/>
              <w:ind w:left="7" w:firstLine="575"/>
              <w:rPr>
                <w:rFonts w:ascii="Arial" w:hAnsi="Arial" w:cs="Arial"/>
                <w:i/>
                <w:iCs/>
                <w:szCs w:val="24"/>
              </w:rPr>
            </w:pPr>
            <w:r w:rsidRPr="00480717">
              <w:rPr>
                <w:rFonts w:ascii="Arial" w:hAnsi="Arial" w:cs="Arial"/>
                <w:i/>
                <w:iCs/>
                <w:szCs w:val="24"/>
              </w:rPr>
              <w:t>Применение эквивалента не допускается по причине необходимости обеспечения со</w:t>
            </w:r>
            <w:r w:rsidR="00686845" w:rsidRPr="00480717">
              <w:rPr>
                <w:rFonts w:ascii="Arial" w:hAnsi="Arial" w:cs="Arial"/>
                <w:i/>
                <w:iCs/>
                <w:szCs w:val="24"/>
              </w:rPr>
              <w:t>в</w:t>
            </w:r>
            <w:r w:rsidRPr="00480717">
              <w:rPr>
                <w:rFonts w:ascii="Arial" w:hAnsi="Arial" w:cs="Arial"/>
                <w:i/>
                <w:iCs/>
                <w:szCs w:val="24"/>
              </w:rPr>
              <w:t>местимости с име</w:t>
            </w:r>
            <w:r w:rsidR="00686845" w:rsidRPr="00480717">
              <w:rPr>
                <w:rFonts w:ascii="Arial" w:hAnsi="Arial" w:cs="Arial"/>
                <w:i/>
                <w:iCs/>
                <w:szCs w:val="24"/>
              </w:rPr>
              <w:t>ющ</w:t>
            </w:r>
            <w:r w:rsidRPr="00480717">
              <w:rPr>
                <w:rFonts w:ascii="Arial" w:hAnsi="Arial" w:cs="Arial"/>
                <w:i/>
                <w:iCs/>
                <w:szCs w:val="24"/>
              </w:rPr>
              <w:t xml:space="preserve">имся у </w:t>
            </w:r>
            <w:r w:rsidR="00686845" w:rsidRPr="00480717">
              <w:rPr>
                <w:rFonts w:ascii="Arial" w:hAnsi="Arial" w:cs="Arial"/>
                <w:i/>
                <w:iCs/>
                <w:szCs w:val="24"/>
              </w:rPr>
              <w:t xml:space="preserve">Сублицензиата программным </w:t>
            </w:r>
            <w:r w:rsidRPr="00480717">
              <w:rPr>
                <w:rFonts w:ascii="Arial" w:hAnsi="Arial" w:cs="Arial"/>
                <w:i/>
                <w:iCs/>
                <w:szCs w:val="24"/>
              </w:rPr>
              <w:t>обеспечением</w:t>
            </w:r>
            <w:r w:rsidR="00A535FF" w:rsidRPr="00480717">
              <w:rPr>
                <w:rFonts w:ascii="Arial" w:hAnsi="Arial" w:cs="Arial"/>
                <w:i/>
                <w:iCs/>
                <w:szCs w:val="24"/>
              </w:rPr>
              <w:t>.</w:t>
            </w:r>
          </w:p>
        </w:tc>
      </w:tr>
      <w:tr w:rsidR="005B54A1" w:rsidRPr="00B36515" w14:paraId="0F695ADF" w14:textId="77777777" w:rsidTr="0078337D">
        <w:trPr>
          <w:gridAfter w:val="1"/>
          <w:wAfter w:w="6568" w:type="dxa"/>
          <w:trHeight w:val="36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0A02" w14:textId="572E261F" w:rsidR="0078337D" w:rsidRPr="00B36515" w:rsidRDefault="00E128C5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671" w14:textId="5735260E" w:rsidR="0078337D" w:rsidRPr="00B36515" w:rsidRDefault="0078337D" w:rsidP="00B36515">
            <w:pPr>
              <w:spacing w:after="0" w:line="259" w:lineRule="auto"/>
              <w:ind w:left="19" w:firstLine="0"/>
              <w:rPr>
                <w:rFonts w:ascii="Arial" w:hAnsi="Arial" w:cs="Arial"/>
                <w:szCs w:val="24"/>
              </w:rPr>
            </w:pPr>
            <w:r w:rsidRPr="003F6E04">
              <w:rPr>
                <w:rFonts w:ascii="Arial" w:hAnsi="Arial" w:cs="Arial"/>
                <w:sz w:val="22"/>
              </w:rPr>
              <w:t>Объем и сроки предоставления гарантии качества на переданные права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6B2" w14:textId="77777777" w:rsidR="0050060A" w:rsidRDefault="0078337D" w:rsidP="0050060A">
            <w:pPr>
              <w:spacing w:after="6" w:line="245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Срок предоставления гарантии качества на переданные права на </w:t>
            </w:r>
            <w:r w:rsidR="005B57B7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>ес</w:t>
            </w:r>
            <w:r w:rsidR="005B57B7" w:rsidRPr="00B36515">
              <w:rPr>
                <w:rFonts w:ascii="Arial" w:hAnsi="Arial" w:cs="Arial"/>
                <w:szCs w:val="24"/>
              </w:rPr>
              <w:t>ь</w:t>
            </w:r>
            <w:r w:rsidRPr="00B36515">
              <w:rPr>
                <w:rFonts w:ascii="Arial" w:hAnsi="Arial" w:cs="Arial"/>
                <w:szCs w:val="24"/>
              </w:rPr>
              <w:t xml:space="preserve"> период предоставления (п</w:t>
            </w:r>
            <w:r w:rsidR="00A552FA" w:rsidRPr="00B36515">
              <w:rPr>
                <w:rFonts w:ascii="Arial" w:hAnsi="Arial" w:cs="Arial"/>
                <w:szCs w:val="24"/>
              </w:rPr>
              <w:t>родления</w:t>
            </w:r>
            <w:r w:rsidRPr="00B36515">
              <w:rPr>
                <w:rFonts w:ascii="Arial" w:hAnsi="Arial" w:cs="Arial"/>
                <w:szCs w:val="24"/>
              </w:rPr>
              <w:t xml:space="preserve">) неисключительного права на использование воспроизведение антивирусного программного обеспечения. </w:t>
            </w:r>
          </w:p>
          <w:p w14:paraId="2D01BC22" w14:textId="470A2FB1" w:rsidR="0078337D" w:rsidRPr="00B36515" w:rsidRDefault="0078337D" w:rsidP="0050060A">
            <w:pPr>
              <w:spacing w:after="6" w:line="245" w:lineRule="auto"/>
              <w:ind w:left="0" w:right="19" w:firstLine="58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Предоставление обновлений программного обеспечения (регламентное обновление антивирусных баз не реже 24 раз в течение календарных суток, а баз антиспама не реже одного раза н 5 минут, Множественность путей обновления, в том числе — по каналам связи н на отчуждаемых электронных носителях информа</w:t>
            </w:r>
            <w:r w:rsidR="005B57B7" w:rsidRPr="00B36515">
              <w:rPr>
                <w:rFonts w:ascii="Arial" w:hAnsi="Arial" w:cs="Arial"/>
                <w:szCs w:val="24"/>
              </w:rPr>
              <w:t>ции:</w:t>
            </w:r>
            <w:r w:rsidRPr="00B36515">
              <w:rPr>
                <w:rFonts w:ascii="Arial" w:hAnsi="Arial" w:cs="Arial"/>
                <w:szCs w:val="24"/>
              </w:rPr>
              <w:t xml:space="preserve"> предоставление </w:t>
            </w:r>
            <w:r w:rsidR="005B57B7" w:rsidRPr="00B36515">
              <w:rPr>
                <w:rFonts w:ascii="Arial" w:hAnsi="Arial" w:cs="Arial"/>
                <w:szCs w:val="24"/>
              </w:rPr>
              <w:t>т</w:t>
            </w:r>
            <w:r w:rsidRPr="00B36515">
              <w:rPr>
                <w:rFonts w:ascii="Arial" w:hAnsi="Arial" w:cs="Arial"/>
                <w:szCs w:val="24"/>
              </w:rPr>
              <w:t>ехничес</w:t>
            </w:r>
            <w:r w:rsidR="005B57B7" w:rsidRPr="00B36515">
              <w:rPr>
                <w:rFonts w:ascii="Arial" w:hAnsi="Arial" w:cs="Arial"/>
                <w:szCs w:val="24"/>
              </w:rPr>
              <w:t>к</w:t>
            </w:r>
            <w:r w:rsidRPr="00B36515">
              <w:rPr>
                <w:rFonts w:ascii="Arial" w:hAnsi="Arial" w:cs="Arial"/>
                <w:szCs w:val="24"/>
              </w:rPr>
              <w:t>ой возможности обновления баз сигнатур по мер</w:t>
            </w:r>
            <w:r w:rsidR="005B57B7" w:rsidRPr="00B36515">
              <w:rPr>
                <w:rFonts w:ascii="Arial" w:hAnsi="Arial" w:cs="Arial"/>
                <w:szCs w:val="24"/>
              </w:rPr>
              <w:t>е</w:t>
            </w:r>
            <w:r w:rsidRPr="00B36515">
              <w:rPr>
                <w:rFonts w:ascii="Arial" w:hAnsi="Arial" w:cs="Arial"/>
                <w:szCs w:val="24"/>
              </w:rPr>
              <w:t xml:space="preserve"> выявления новых версий вредоносного программного кода),</w:t>
            </w:r>
          </w:p>
          <w:p w14:paraId="751E6233" w14:textId="168B7508" w:rsidR="0078337D" w:rsidRPr="00B36515" w:rsidRDefault="0078337D" w:rsidP="0050060A">
            <w:pPr>
              <w:spacing w:after="2" w:line="256" w:lineRule="auto"/>
              <w:ind w:left="0" w:firstLine="582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Предоставление консультаций Сублицензиату по вопросам инсталляции программного обеспечения, авторизации программного обеспечения, описанию </w:t>
            </w:r>
            <w:r w:rsidR="005B57B7" w:rsidRPr="00B36515">
              <w:rPr>
                <w:rFonts w:ascii="Arial" w:hAnsi="Arial" w:cs="Arial"/>
                <w:szCs w:val="24"/>
              </w:rPr>
              <w:t>основных</w:t>
            </w:r>
            <w:r w:rsidRPr="00B36515">
              <w:rPr>
                <w:rFonts w:ascii="Arial" w:hAnsi="Arial" w:cs="Arial"/>
                <w:szCs w:val="24"/>
              </w:rPr>
              <w:t xml:space="preserve"> </w:t>
            </w:r>
            <w:r w:rsidR="005B57B7" w:rsidRPr="00B36515">
              <w:rPr>
                <w:rFonts w:ascii="Arial" w:hAnsi="Arial" w:cs="Arial"/>
                <w:szCs w:val="24"/>
              </w:rPr>
              <w:t xml:space="preserve">функциональных </w:t>
            </w:r>
            <w:r w:rsidRPr="00B36515">
              <w:rPr>
                <w:rFonts w:ascii="Arial" w:hAnsi="Arial" w:cs="Arial"/>
                <w:szCs w:val="24"/>
              </w:rPr>
              <w:t>возможн</w:t>
            </w:r>
            <w:r w:rsidR="005B57B7" w:rsidRPr="00B36515">
              <w:rPr>
                <w:rFonts w:ascii="Arial" w:hAnsi="Arial" w:cs="Arial"/>
                <w:szCs w:val="24"/>
              </w:rPr>
              <w:t>остей программного</w:t>
            </w:r>
            <w:r w:rsidRPr="00B36515">
              <w:rPr>
                <w:rFonts w:ascii="Arial" w:hAnsi="Arial" w:cs="Arial"/>
                <w:szCs w:val="24"/>
              </w:rPr>
              <w:t xml:space="preserve"> обеспечения и области его применения, отв</w:t>
            </w:r>
            <w:r w:rsidR="005B57B7" w:rsidRPr="00B36515">
              <w:rPr>
                <w:rFonts w:ascii="Arial" w:hAnsi="Arial" w:cs="Arial"/>
                <w:szCs w:val="24"/>
              </w:rPr>
              <w:t>е</w:t>
            </w:r>
            <w:r w:rsidRPr="00B36515">
              <w:rPr>
                <w:rFonts w:ascii="Arial" w:hAnsi="Arial" w:cs="Arial"/>
                <w:szCs w:val="24"/>
              </w:rPr>
              <w:t>ты на вопросы по описанию новых функций новых версий программного обеспечения.</w:t>
            </w:r>
          </w:p>
          <w:p w14:paraId="66B02ADD" w14:textId="67474251" w:rsidR="0078337D" w:rsidRPr="00B36515" w:rsidRDefault="0078337D" w:rsidP="0050060A">
            <w:pPr>
              <w:spacing w:after="12" w:line="259" w:lineRule="auto"/>
              <w:ind w:left="7" w:firstLine="575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Безвозмездное исправление </w:t>
            </w:r>
            <w:r w:rsidR="005B57B7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о требованию Сублицензиата всех выявленных недостатков</w:t>
            </w:r>
            <w:r w:rsidR="0050060A">
              <w:rPr>
                <w:rFonts w:ascii="Arial" w:hAnsi="Arial" w:cs="Arial"/>
                <w:szCs w:val="24"/>
              </w:rPr>
              <w:t>,</w:t>
            </w:r>
            <w:r w:rsidRPr="00B36515">
              <w:rPr>
                <w:rFonts w:ascii="Arial" w:hAnsi="Arial" w:cs="Arial"/>
                <w:szCs w:val="24"/>
              </w:rPr>
              <w:t xml:space="preserve"> если в процессе передачи пра</w:t>
            </w:r>
            <w:r w:rsidR="005B57B7" w:rsidRPr="00B36515">
              <w:rPr>
                <w:rFonts w:ascii="Arial" w:hAnsi="Arial" w:cs="Arial"/>
                <w:szCs w:val="24"/>
              </w:rPr>
              <w:t>в</w:t>
            </w:r>
            <w:r w:rsidRPr="00B36515">
              <w:rPr>
                <w:rFonts w:ascii="Arial" w:hAnsi="Arial" w:cs="Arial"/>
                <w:szCs w:val="24"/>
              </w:rPr>
              <w:t xml:space="preserve"> Лицензиат допустил отступление от условий договора, ухудшившее качество переданных прав, в течение </w:t>
            </w:r>
            <w:r w:rsidR="005B57B7" w:rsidRPr="00B36515">
              <w:rPr>
                <w:rFonts w:ascii="Arial" w:hAnsi="Arial" w:cs="Arial"/>
                <w:szCs w:val="24"/>
              </w:rPr>
              <w:t>5</w:t>
            </w:r>
            <w:r w:rsidRPr="00B36515">
              <w:rPr>
                <w:rFonts w:ascii="Arial" w:hAnsi="Arial" w:cs="Arial"/>
                <w:szCs w:val="24"/>
              </w:rPr>
              <w:t xml:space="preserve"> (пяти) календарных дней с момента вручения в </w:t>
            </w:r>
            <w:r w:rsidR="005B57B7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>исьме</w:t>
            </w:r>
            <w:r w:rsidR="005B57B7" w:rsidRPr="00B36515">
              <w:rPr>
                <w:rFonts w:ascii="Arial" w:hAnsi="Arial" w:cs="Arial"/>
                <w:szCs w:val="24"/>
              </w:rPr>
              <w:t>н</w:t>
            </w:r>
            <w:r w:rsidRPr="00B36515">
              <w:rPr>
                <w:rFonts w:ascii="Arial" w:hAnsi="Arial" w:cs="Arial"/>
                <w:szCs w:val="24"/>
              </w:rPr>
              <w:t>ном виде Субли</w:t>
            </w:r>
            <w:r w:rsidR="00A552FA" w:rsidRPr="00B36515">
              <w:rPr>
                <w:rFonts w:ascii="Arial" w:hAnsi="Arial" w:cs="Arial"/>
                <w:szCs w:val="24"/>
              </w:rPr>
              <w:t>цензиатом соответств</w:t>
            </w:r>
            <w:r w:rsidR="005B57B7" w:rsidRPr="00B36515">
              <w:rPr>
                <w:rFonts w:ascii="Arial" w:hAnsi="Arial" w:cs="Arial"/>
                <w:szCs w:val="24"/>
              </w:rPr>
              <w:t>ую</w:t>
            </w:r>
            <w:r w:rsidR="00A552FA" w:rsidRPr="00B36515">
              <w:rPr>
                <w:rFonts w:ascii="Arial" w:hAnsi="Arial" w:cs="Arial"/>
                <w:szCs w:val="24"/>
              </w:rPr>
              <w:t>щего требования Лицензиат</w:t>
            </w:r>
            <w:r w:rsidR="00A535FF">
              <w:rPr>
                <w:rFonts w:ascii="Arial" w:hAnsi="Arial" w:cs="Arial"/>
                <w:szCs w:val="24"/>
              </w:rPr>
              <w:t>.</w:t>
            </w:r>
          </w:p>
        </w:tc>
      </w:tr>
      <w:tr w:rsidR="00F02894" w:rsidRPr="00B36515" w14:paraId="65189E69" w14:textId="7C8221F8" w:rsidTr="00A535FF">
        <w:trPr>
          <w:trHeight w:val="15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268" w14:textId="67537E57" w:rsidR="00A552FA" w:rsidRPr="00B36515" w:rsidRDefault="00E128C5" w:rsidP="00B36515">
            <w:pPr>
              <w:spacing w:after="0" w:line="259" w:lineRule="auto"/>
              <w:ind w:left="4" w:firstLine="0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581" w14:textId="0972ED6B" w:rsidR="00A552FA" w:rsidRPr="00B36515" w:rsidRDefault="00A552FA" w:rsidP="00B36515">
            <w:pPr>
              <w:spacing w:after="0" w:line="259" w:lineRule="auto"/>
              <w:ind w:left="19" w:firstLine="0"/>
              <w:rPr>
                <w:rFonts w:ascii="Arial" w:hAnsi="Arial" w:cs="Arial"/>
                <w:szCs w:val="24"/>
              </w:rPr>
            </w:pPr>
            <w:r w:rsidRPr="003F6E04">
              <w:rPr>
                <w:rFonts w:ascii="Arial" w:hAnsi="Arial" w:cs="Arial"/>
                <w:sz w:val="22"/>
              </w:rPr>
              <w:t xml:space="preserve">Техническая </w:t>
            </w:r>
            <w:r w:rsidR="00E128C5" w:rsidRPr="003F6E04">
              <w:rPr>
                <w:rFonts w:ascii="Arial" w:hAnsi="Arial" w:cs="Arial"/>
                <w:sz w:val="22"/>
              </w:rPr>
              <w:t xml:space="preserve">поддержка </w:t>
            </w:r>
            <w:r w:rsidRPr="003F6E04">
              <w:rPr>
                <w:rFonts w:ascii="Arial" w:hAnsi="Arial" w:cs="Arial"/>
                <w:sz w:val="22"/>
              </w:rPr>
              <w:t xml:space="preserve">антивирусного </w:t>
            </w:r>
            <w:r w:rsidR="00E128C5" w:rsidRPr="003F6E04">
              <w:rPr>
                <w:rFonts w:ascii="Arial" w:hAnsi="Arial" w:cs="Arial"/>
                <w:sz w:val="22"/>
              </w:rPr>
              <w:t>п</w:t>
            </w:r>
            <w:r w:rsidRPr="003F6E04">
              <w:rPr>
                <w:rFonts w:ascii="Arial" w:hAnsi="Arial" w:cs="Arial"/>
                <w:sz w:val="22"/>
              </w:rPr>
              <w:t>рограммного обеспече</w:t>
            </w:r>
            <w:r w:rsidR="00E128C5" w:rsidRPr="003F6E04">
              <w:rPr>
                <w:rFonts w:ascii="Arial" w:hAnsi="Arial" w:cs="Arial"/>
                <w:sz w:val="22"/>
              </w:rPr>
              <w:t>н</w:t>
            </w:r>
            <w:r w:rsidRPr="003F6E04">
              <w:rPr>
                <w:rFonts w:ascii="Arial" w:hAnsi="Arial" w:cs="Arial"/>
                <w:sz w:val="22"/>
              </w:rPr>
              <w:t>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8C5" w14:textId="75CC11F6" w:rsidR="00A552FA" w:rsidRPr="00B36515" w:rsidRDefault="00A552FA" w:rsidP="00CC469F">
            <w:pPr>
              <w:spacing w:after="6" w:line="245" w:lineRule="auto"/>
              <w:ind w:left="0" w:right="19" w:firstLine="724"/>
              <w:rPr>
                <w:rFonts w:ascii="Arial" w:hAnsi="Arial" w:cs="Arial"/>
                <w:szCs w:val="24"/>
              </w:rPr>
            </w:pPr>
            <w:r w:rsidRPr="00B36515">
              <w:rPr>
                <w:rFonts w:ascii="Arial" w:hAnsi="Arial" w:cs="Arial"/>
                <w:szCs w:val="24"/>
              </w:rPr>
              <w:t xml:space="preserve">Предоставляется на русском языке сертифицированными специалистами </w:t>
            </w:r>
            <w:r w:rsidR="005B57B7" w:rsidRPr="00B36515">
              <w:rPr>
                <w:rFonts w:ascii="Arial" w:hAnsi="Arial" w:cs="Arial"/>
                <w:szCs w:val="24"/>
              </w:rPr>
              <w:t>п</w:t>
            </w:r>
            <w:r w:rsidRPr="00B36515">
              <w:rPr>
                <w:rFonts w:ascii="Arial" w:hAnsi="Arial" w:cs="Arial"/>
                <w:szCs w:val="24"/>
              </w:rPr>
              <w:t xml:space="preserve">роизводителя средств антивирусной защиты и его партнеров круглосуточно без праздников и выходных </w:t>
            </w:r>
            <w:r w:rsidR="005B57B7" w:rsidRPr="00B36515">
              <w:rPr>
                <w:rFonts w:ascii="Arial" w:hAnsi="Arial" w:cs="Arial"/>
                <w:szCs w:val="24"/>
              </w:rPr>
              <w:t>по телефону,</w:t>
            </w:r>
            <w:r w:rsidR="005B57B7" w:rsidRPr="00B36515">
              <w:rPr>
                <w:rFonts w:ascii="Arial" w:hAnsi="Arial" w:cs="Arial"/>
                <w:noProof/>
                <w:szCs w:val="24"/>
              </w:rPr>
              <w:t xml:space="preserve"> электронной </w:t>
            </w:r>
            <w:r w:rsidRPr="00B36515">
              <w:rPr>
                <w:rFonts w:ascii="Arial" w:hAnsi="Arial" w:cs="Arial"/>
                <w:szCs w:val="24"/>
              </w:rPr>
              <w:t>почте и че</w:t>
            </w:r>
            <w:r w:rsidR="005B57B7" w:rsidRPr="00B36515">
              <w:rPr>
                <w:rFonts w:ascii="Arial" w:hAnsi="Arial" w:cs="Arial"/>
                <w:szCs w:val="24"/>
              </w:rPr>
              <w:t>рез Интер</w:t>
            </w:r>
            <w:r w:rsidRPr="00B36515">
              <w:rPr>
                <w:rFonts w:ascii="Arial" w:hAnsi="Arial" w:cs="Arial"/>
                <w:szCs w:val="24"/>
              </w:rPr>
              <w:t>нет</w:t>
            </w:r>
            <w:r w:rsidR="00A535FF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6568" w:type="dxa"/>
          </w:tcPr>
          <w:p w14:paraId="275E22A7" w14:textId="14460DA0" w:rsidR="00A552FA" w:rsidRPr="00B36515" w:rsidRDefault="00A552FA" w:rsidP="00B36515">
            <w:pPr>
              <w:spacing w:after="160" w:line="259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</w:tr>
    </w:tbl>
    <w:p w14:paraId="05DEE19F" w14:textId="77777777" w:rsidR="005676DC" w:rsidRPr="00B36515" w:rsidRDefault="005676DC" w:rsidP="00B36515">
      <w:pPr>
        <w:spacing w:after="0" w:line="259" w:lineRule="auto"/>
        <w:ind w:left="-1037" w:right="17" w:firstLine="0"/>
        <w:rPr>
          <w:rFonts w:ascii="Arial" w:hAnsi="Arial" w:cs="Arial"/>
          <w:szCs w:val="24"/>
        </w:rPr>
      </w:pPr>
    </w:p>
    <w:p w14:paraId="0D8E8953" w14:textId="77777777" w:rsidR="00CC469F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 xml:space="preserve">3. Требования к обновлению антивирусных баз: </w:t>
      </w:r>
    </w:p>
    <w:p w14:paraId="3D5B3A40" w14:textId="1A0D5BFC" w:rsidR="005676DC" w:rsidRPr="00B36515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6FD67107" w14:textId="3D93C4C8" w:rsidR="005676DC" w:rsidRPr="00B36515" w:rsidRDefault="00A15D3B" w:rsidP="00B36515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Регламентное обновление антивирусных баз не ре</w:t>
      </w:r>
      <w:r w:rsidR="00770618" w:rsidRPr="00B36515">
        <w:rPr>
          <w:rFonts w:ascii="Arial" w:hAnsi="Arial" w:cs="Arial"/>
          <w:szCs w:val="24"/>
        </w:rPr>
        <w:t>ж</w:t>
      </w:r>
      <w:r w:rsidRPr="00B36515">
        <w:rPr>
          <w:rFonts w:ascii="Arial" w:hAnsi="Arial" w:cs="Arial"/>
          <w:szCs w:val="24"/>
        </w:rPr>
        <w:t>е 24 раз в течение календарных суток,</w:t>
      </w:r>
    </w:p>
    <w:p w14:paraId="10BB1A33" w14:textId="77777777" w:rsidR="005676DC" w:rsidRPr="00B36515" w:rsidRDefault="00A15D3B" w:rsidP="00B36515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Множественность путей обновления, в том числе — по каналам связи и на отчуждаемых электронных носителях информации.</w:t>
      </w:r>
    </w:p>
    <w:p w14:paraId="74E8C55B" w14:textId="2684AA81" w:rsidR="005676DC" w:rsidRPr="00B36515" w:rsidRDefault="00A15D3B" w:rsidP="00B36515">
      <w:pPr>
        <w:numPr>
          <w:ilvl w:val="0"/>
          <w:numId w:val="2"/>
        </w:numPr>
        <w:spacing w:line="259" w:lineRule="auto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lastRenderedPageBreak/>
        <w:t>Проверку целостности и по</w:t>
      </w:r>
      <w:r w:rsidR="009D4505" w:rsidRPr="00B36515">
        <w:rPr>
          <w:rFonts w:ascii="Arial" w:hAnsi="Arial" w:cs="Arial"/>
          <w:szCs w:val="24"/>
        </w:rPr>
        <w:t>длинности</w:t>
      </w:r>
      <w:r w:rsidRPr="00B36515">
        <w:rPr>
          <w:rFonts w:ascii="Arial" w:hAnsi="Arial" w:cs="Arial"/>
          <w:szCs w:val="24"/>
        </w:rPr>
        <w:t xml:space="preserve"> обновле</w:t>
      </w:r>
      <w:r w:rsidR="009D4505" w:rsidRPr="00B36515">
        <w:rPr>
          <w:rFonts w:ascii="Arial" w:hAnsi="Arial" w:cs="Arial"/>
          <w:szCs w:val="24"/>
        </w:rPr>
        <w:t>н</w:t>
      </w:r>
      <w:r w:rsidRPr="00B36515">
        <w:rPr>
          <w:rFonts w:ascii="Arial" w:hAnsi="Arial" w:cs="Arial"/>
          <w:szCs w:val="24"/>
        </w:rPr>
        <w:t>ий средствами электронной цифровой</w:t>
      </w:r>
    </w:p>
    <w:p w14:paraId="20E8220E" w14:textId="0105E827" w:rsidR="005676DC" w:rsidRPr="00B36515" w:rsidRDefault="009D4505" w:rsidP="00B36515">
      <w:pPr>
        <w:ind w:left="62" w:firstLine="0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П</w:t>
      </w:r>
      <w:r w:rsidR="00A15D3B" w:rsidRPr="00B36515">
        <w:rPr>
          <w:rFonts w:ascii="Arial" w:hAnsi="Arial" w:cs="Arial"/>
          <w:szCs w:val="24"/>
        </w:rPr>
        <w:t>одписи</w:t>
      </w:r>
      <w:r w:rsidRPr="00B36515">
        <w:rPr>
          <w:rFonts w:ascii="Arial" w:hAnsi="Arial" w:cs="Arial"/>
          <w:szCs w:val="24"/>
        </w:rPr>
        <w:t>.</w:t>
      </w:r>
    </w:p>
    <w:p w14:paraId="2C3CBD56" w14:textId="77777777" w:rsidR="00557C1B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4. Требования к эксплуатационной документации: Эксплуатационная документация для всех программных продуктов антивирусной защиты, включая средст</w:t>
      </w:r>
      <w:r w:rsidR="009D4505" w:rsidRPr="00B36515">
        <w:rPr>
          <w:rFonts w:ascii="Arial" w:hAnsi="Arial" w:cs="Arial"/>
          <w:szCs w:val="24"/>
        </w:rPr>
        <w:t>в</w:t>
      </w:r>
      <w:r w:rsidRPr="00B36515">
        <w:rPr>
          <w:rFonts w:ascii="Arial" w:hAnsi="Arial" w:cs="Arial"/>
          <w:szCs w:val="24"/>
        </w:rPr>
        <w:t>а управления, должна включать документы, подготовленные в соответствии с требованиями государственных стандартов, на русском языке, н том числе</w:t>
      </w:r>
      <w:r w:rsidR="00557C1B">
        <w:rPr>
          <w:rFonts w:ascii="Arial" w:hAnsi="Arial" w:cs="Arial"/>
          <w:szCs w:val="24"/>
        </w:rPr>
        <w:t xml:space="preserve"> </w:t>
      </w:r>
      <w:r w:rsidRPr="00B36515">
        <w:rPr>
          <w:rFonts w:ascii="Arial" w:hAnsi="Arial" w:cs="Arial"/>
          <w:szCs w:val="24"/>
        </w:rPr>
        <w:t>Руководство пользователя и администратора</w:t>
      </w:r>
      <w:r w:rsidR="00557C1B">
        <w:rPr>
          <w:rFonts w:ascii="Arial" w:hAnsi="Arial" w:cs="Arial"/>
          <w:szCs w:val="24"/>
        </w:rPr>
        <w:t>.</w:t>
      </w:r>
    </w:p>
    <w:p w14:paraId="795377A2" w14:textId="42ED546F" w:rsidR="005676DC" w:rsidRPr="00B36515" w:rsidRDefault="00A15D3B" w:rsidP="00B36515">
      <w:pPr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Документация</w:t>
      </w:r>
      <w:r w:rsidR="00557C1B">
        <w:rPr>
          <w:rFonts w:ascii="Arial" w:hAnsi="Arial" w:cs="Arial"/>
          <w:szCs w:val="24"/>
        </w:rPr>
        <w:t>,</w:t>
      </w:r>
      <w:r w:rsidRPr="00B36515">
        <w:rPr>
          <w:rFonts w:ascii="Arial" w:hAnsi="Arial" w:cs="Arial"/>
          <w:szCs w:val="24"/>
        </w:rPr>
        <w:t xml:space="preserve">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защиты,</w:t>
      </w:r>
    </w:p>
    <w:p w14:paraId="12217FBC" w14:textId="2D43BF23" w:rsidR="005676DC" w:rsidRPr="00B36515" w:rsidRDefault="00A15D3B" w:rsidP="00B36515">
      <w:pPr>
        <w:spacing w:after="36"/>
        <w:ind w:left="62"/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5. Требования к т</w:t>
      </w:r>
      <w:r w:rsidR="00557C1B">
        <w:rPr>
          <w:rFonts w:ascii="Arial" w:hAnsi="Arial" w:cs="Arial"/>
          <w:szCs w:val="24"/>
        </w:rPr>
        <w:t>ех</w:t>
      </w:r>
      <w:r w:rsidRPr="00B36515">
        <w:rPr>
          <w:rFonts w:ascii="Arial" w:hAnsi="Arial" w:cs="Arial"/>
          <w:szCs w:val="24"/>
        </w:rPr>
        <w:t>нической поддержке</w:t>
      </w:r>
      <w:r w:rsidR="00DB2A14">
        <w:rPr>
          <w:rFonts w:ascii="Arial" w:hAnsi="Arial" w:cs="Arial"/>
          <w:szCs w:val="24"/>
        </w:rPr>
        <w:t xml:space="preserve"> - </w:t>
      </w:r>
      <w:r w:rsidRPr="00B36515">
        <w:rPr>
          <w:rFonts w:ascii="Arial" w:hAnsi="Arial" w:cs="Arial"/>
          <w:szCs w:val="24"/>
        </w:rPr>
        <w:t>Техническая поддержка антивирусного программного обеспечения должна:</w:t>
      </w:r>
    </w:p>
    <w:p w14:paraId="2A2E08C5" w14:textId="2845ACC7" w:rsidR="005676DC" w:rsidRPr="00B36515" w:rsidRDefault="00A15D3B" w:rsidP="00B3651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Предоставляться на русском языке сертифицированными с</w:t>
      </w:r>
      <w:r w:rsidR="00B36515" w:rsidRPr="00B36515">
        <w:rPr>
          <w:rFonts w:ascii="Arial" w:hAnsi="Arial" w:cs="Arial"/>
          <w:szCs w:val="24"/>
        </w:rPr>
        <w:t>пециалистами</w:t>
      </w:r>
      <w:r w:rsidRPr="00B36515">
        <w:rPr>
          <w:rFonts w:ascii="Arial" w:hAnsi="Arial" w:cs="Arial"/>
          <w:szCs w:val="24"/>
        </w:rPr>
        <w:t xml:space="preserve"> производителя средств антивирусной зашиты и его партнеров на всей терр</w:t>
      </w:r>
      <w:r w:rsidR="00B36515" w:rsidRPr="00B36515">
        <w:rPr>
          <w:rFonts w:ascii="Arial" w:hAnsi="Arial" w:cs="Arial"/>
          <w:szCs w:val="24"/>
        </w:rPr>
        <w:t>итории</w:t>
      </w:r>
      <w:r w:rsidRPr="00B36515">
        <w:rPr>
          <w:rFonts w:ascii="Arial" w:hAnsi="Arial" w:cs="Arial"/>
          <w:szCs w:val="24"/>
        </w:rPr>
        <w:t xml:space="preserve"> Российской Федерации круглосуточно без праздников и выходных по телефону, электронной почте и через Интернет,</w:t>
      </w:r>
    </w:p>
    <w:p w14:paraId="43132D41" w14:textId="06342DFD" w:rsidR="005676DC" w:rsidRPr="00B36515" w:rsidRDefault="00A15D3B" w:rsidP="00B36515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B36515">
        <w:rPr>
          <w:rFonts w:ascii="Arial" w:hAnsi="Arial" w:cs="Arial"/>
          <w:szCs w:val="24"/>
        </w:rPr>
        <w:t>Web-ca</w:t>
      </w:r>
      <w:r w:rsidR="00B36515" w:rsidRPr="00B36515">
        <w:rPr>
          <w:rFonts w:ascii="Arial" w:hAnsi="Arial" w:cs="Arial"/>
          <w:szCs w:val="24"/>
        </w:rPr>
        <w:t>йт</w:t>
      </w:r>
      <w:r w:rsidRPr="00B36515">
        <w:rPr>
          <w:rFonts w:ascii="Arial" w:hAnsi="Arial" w:cs="Arial"/>
          <w:szCs w:val="24"/>
        </w:rPr>
        <w:t xml:space="preserve"> производителя АПО должен быть на русском языке, иметь спе</w:t>
      </w:r>
      <w:r w:rsidR="00B36515" w:rsidRPr="00B36515">
        <w:rPr>
          <w:rFonts w:ascii="Arial" w:hAnsi="Arial" w:cs="Arial"/>
          <w:szCs w:val="24"/>
        </w:rPr>
        <w:t xml:space="preserve">циальный </w:t>
      </w:r>
      <w:r w:rsidRPr="00B36515">
        <w:rPr>
          <w:rFonts w:ascii="Arial" w:hAnsi="Arial" w:cs="Arial"/>
          <w:szCs w:val="24"/>
        </w:rPr>
        <w:t>раздел, посвящённый технической поддержке АПО</w:t>
      </w:r>
      <w:r w:rsidR="008C0DD8">
        <w:rPr>
          <w:rFonts w:ascii="Arial" w:hAnsi="Arial" w:cs="Arial"/>
          <w:szCs w:val="24"/>
        </w:rPr>
        <w:t>,</w:t>
      </w:r>
      <w:r w:rsidRPr="00B36515">
        <w:rPr>
          <w:rFonts w:ascii="Arial" w:hAnsi="Arial" w:cs="Arial"/>
          <w:szCs w:val="24"/>
        </w:rPr>
        <w:t xml:space="preserve"> пополняемую базу званий, а также форум </w:t>
      </w:r>
      <w:r w:rsidR="00B36515" w:rsidRPr="00B36515">
        <w:rPr>
          <w:rFonts w:ascii="Arial" w:hAnsi="Arial" w:cs="Arial"/>
          <w:szCs w:val="24"/>
        </w:rPr>
        <w:t>п</w:t>
      </w:r>
      <w:r w:rsidRPr="00B36515">
        <w:rPr>
          <w:rFonts w:ascii="Arial" w:hAnsi="Arial" w:cs="Arial"/>
          <w:szCs w:val="24"/>
        </w:rPr>
        <w:t>ольз</w:t>
      </w:r>
      <w:r w:rsidR="00B36515" w:rsidRPr="00B36515">
        <w:rPr>
          <w:rFonts w:ascii="Arial" w:hAnsi="Arial" w:cs="Arial"/>
          <w:szCs w:val="24"/>
        </w:rPr>
        <w:t>о</w:t>
      </w:r>
      <w:r w:rsidRPr="00B36515">
        <w:rPr>
          <w:rFonts w:ascii="Arial" w:hAnsi="Arial" w:cs="Arial"/>
          <w:szCs w:val="24"/>
        </w:rPr>
        <w:t>вателей программных продуктов,</w:t>
      </w:r>
    </w:p>
    <w:p w14:paraId="710589DD" w14:textId="6D68DA71" w:rsidR="005676DC" w:rsidRDefault="007C7BA6" w:rsidP="007C7BA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8. </w:t>
      </w:r>
      <w:r w:rsidR="00A15D3B" w:rsidRPr="00B36515">
        <w:rPr>
          <w:rFonts w:ascii="Arial" w:hAnsi="Arial" w:cs="Arial"/>
          <w:szCs w:val="24"/>
        </w:rPr>
        <w:t>Гарантийные условии; согласно условиям Договора</w:t>
      </w:r>
      <w:r w:rsidR="008E6A83">
        <w:rPr>
          <w:rFonts w:ascii="Arial" w:hAnsi="Arial" w:cs="Arial"/>
          <w:szCs w:val="24"/>
        </w:rPr>
        <w:t>.</w:t>
      </w:r>
    </w:p>
    <w:p w14:paraId="6A9112B7" w14:textId="5A87E573" w:rsidR="008E6A83" w:rsidRDefault="008E6A83" w:rsidP="007C7BA6">
      <w:pPr>
        <w:rPr>
          <w:rFonts w:ascii="Arial" w:hAnsi="Arial" w:cs="Arial"/>
          <w:szCs w:val="24"/>
        </w:rPr>
      </w:pPr>
    </w:p>
    <w:p w14:paraId="2A7A46FE" w14:textId="194299E1" w:rsidR="008E6A83" w:rsidRDefault="008E6A83" w:rsidP="007C7BA6">
      <w:pPr>
        <w:rPr>
          <w:rFonts w:ascii="Arial" w:hAnsi="Arial" w:cs="Arial"/>
          <w:b/>
          <w:bCs/>
          <w:i/>
          <w:iCs/>
          <w:szCs w:val="24"/>
        </w:rPr>
      </w:pPr>
      <w:r w:rsidRPr="0076440A">
        <w:rPr>
          <w:rFonts w:ascii="Arial" w:hAnsi="Arial" w:cs="Arial"/>
          <w:b/>
          <w:bCs/>
          <w:i/>
          <w:iCs/>
          <w:szCs w:val="24"/>
        </w:rPr>
        <w:t>Общая сумма договора составляет – 1</w:t>
      </w:r>
      <w:r w:rsidR="00BF7802">
        <w:rPr>
          <w:rFonts w:ascii="Arial" w:hAnsi="Arial" w:cs="Arial"/>
          <w:b/>
          <w:bCs/>
          <w:i/>
          <w:iCs/>
          <w:szCs w:val="24"/>
        </w:rPr>
        <w:t>0</w:t>
      </w:r>
      <w:r w:rsidRPr="0076440A">
        <w:rPr>
          <w:rFonts w:ascii="Arial" w:hAnsi="Arial" w:cs="Arial"/>
          <w:b/>
          <w:bCs/>
          <w:i/>
          <w:iCs/>
          <w:szCs w:val="24"/>
        </w:rPr>
        <w:t>9</w:t>
      </w:r>
      <w:r w:rsidR="00BF7802">
        <w:rPr>
          <w:rFonts w:ascii="Arial" w:hAnsi="Arial" w:cs="Arial"/>
          <w:b/>
          <w:bCs/>
          <w:i/>
          <w:iCs/>
          <w:szCs w:val="24"/>
        </w:rPr>
        <w:t> 417,50</w:t>
      </w:r>
      <w:r w:rsidRPr="0076440A">
        <w:rPr>
          <w:rFonts w:ascii="Arial" w:hAnsi="Arial" w:cs="Arial"/>
          <w:b/>
          <w:bCs/>
          <w:i/>
          <w:iCs/>
          <w:szCs w:val="24"/>
        </w:rPr>
        <w:t xml:space="preserve"> руб. НДС не облагается.</w:t>
      </w:r>
    </w:p>
    <w:p w14:paraId="2B161C04" w14:textId="0A3D7FAD" w:rsidR="00710F21" w:rsidRDefault="00710F21" w:rsidP="007C7BA6">
      <w:pPr>
        <w:rPr>
          <w:rFonts w:ascii="Arial" w:hAnsi="Arial" w:cs="Arial"/>
          <w:b/>
          <w:bCs/>
          <w:i/>
          <w:iCs/>
          <w:szCs w:val="24"/>
        </w:rPr>
      </w:pPr>
    </w:p>
    <w:p w14:paraId="75FDED80" w14:textId="77777777" w:rsidR="00710F21" w:rsidRDefault="00710F21" w:rsidP="00710F21">
      <w:pPr>
        <w:rPr>
          <w:b/>
          <w:color w:val="auto"/>
          <w:sz w:val="28"/>
          <w:szCs w:val="28"/>
        </w:rPr>
      </w:pPr>
    </w:p>
    <w:p w14:paraId="298D2E61" w14:textId="77777777" w:rsidR="00710F21" w:rsidRDefault="00710F21" w:rsidP="00710F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отдела АУП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О.И.Согорина </w:t>
      </w:r>
    </w:p>
    <w:p w14:paraId="392024F5" w14:textId="77777777" w:rsidR="00710F21" w:rsidRDefault="00710F21" w:rsidP="007C7BA6">
      <w:pPr>
        <w:rPr>
          <w:rFonts w:ascii="Arial" w:hAnsi="Arial" w:cs="Arial"/>
          <w:i/>
          <w:iCs/>
          <w:szCs w:val="24"/>
        </w:rPr>
      </w:pPr>
    </w:p>
    <w:p w14:paraId="7457C87E" w14:textId="2136A9B7" w:rsidR="00710F21" w:rsidRPr="00710F21" w:rsidRDefault="00710F21" w:rsidP="007C7BA6">
      <w:pPr>
        <w:rPr>
          <w:rFonts w:ascii="Arial" w:hAnsi="Arial" w:cs="Arial"/>
          <w:i/>
          <w:iCs/>
          <w:szCs w:val="24"/>
        </w:rPr>
      </w:pPr>
      <w:r w:rsidRPr="00710F21">
        <w:rPr>
          <w:rFonts w:ascii="Arial" w:hAnsi="Arial" w:cs="Arial"/>
          <w:i/>
          <w:iCs/>
          <w:szCs w:val="24"/>
        </w:rPr>
        <w:t>Тел: 8(85557)5-20-08</w:t>
      </w:r>
    </w:p>
    <w:sectPr w:rsidR="00710F21" w:rsidRPr="00710F21" w:rsidSect="00D33A71">
      <w:pgSz w:w="11999" w:h="16906"/>
      <w:pgMar w:top="993" w:right="1226" w:bottom="46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.5pt;height:2.2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5966F1D"/>
    <w:multiLevelType w:val="hybridMultilevel"/>
    <w:tmpl w:val="19D42C1E"/>
    <w:lvl w:ilvl="0" w:tplc="DA4ADC5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5C52C8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0CF452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A4A0A6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0E7E10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98617A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B6F12A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6C6D8C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EC41C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45056"/>
    <w:multiLevelType w:val="multilevel"/>
    <w:tmpl w:val="848087A6"/>
    <w:lvl w:ilvl="0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DC175F"/>
    <w:multiLevelType w:val="hybridMultilevel"/>
    <w:tmpl w:val="ACD622F2"/>
    <w:lvl w:ilvl="0" w:tplc="041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" w15:restartNumberingAfterBreak="0">
    <w:nsid w:val="4421703A"/>
    <w:multiLevelType w:val="hybridMultilevel"/>
    <w:tmpl w:val="7F5EC95C"/>
    <w:lvl w:ilvl="0" w:tplc="7936715A">
      <w:start w:val="1"/>
      <w:numFmt w:val="bullet"/>
      <w:lvlText w:val="•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6C2B3E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714F230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6DCE454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A7C4688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D28C8C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F069F2C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E7A1AA4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1A2900C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CE638F"/>
    <w:multiLevelType w:val="hybridMultilevel"/>
    <w:tmpl w:val="6CE8A326"/>
    <w:lvl w:ilvl="0" w:tplc="9526573E">
      <w:start w:val="1"/>
      <w:numFmt w:val="bullet"/>
      <w:lvlText w:val="•"/>
      <w:lvlPicBulletId w:val="0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24786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E40EE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23B68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4C420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CEDB2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E71E0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20194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A73FA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D75FF9"/>
    <w:multiLevelType w:val="hybridMultilevel"/>
    <w:tmpl w:val="7FA21232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5A1D59F7"/>
    <w:multiLevelType w:val="hybridMultilevel"/>
    <w:tmpl w:val="36FA9432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 w15:restartNumberingAfterBreak="0">
    <w:nsid w:val="5F951834"/>
    <w:multiLevelType w:val="hybridMultilevel"/>
    <w:tmpl w:val="8F982B1C"/>
    <w:lvl w:ilvl="0" w:tplc="1A7EBEDC">
      <w:start w:val="7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CCCF96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16163A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6ECF2E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E03556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A2511E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28752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A4EEC6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86B2BA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4B4BB3"/>
    <w:multiLevelType w:val="multilevel"/>
    <w:tmpl w:val="B61E3DD8"/>
    <w:lvl w:ilvl="0">
      <w:start w:val="1"/>
      <w:numFmt w:val="decimal"/>
      <w:lvlText w:val="%1.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166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592723">
    <w:abstractNumId w:val="1"/>
  </w:num>
  <w:num w:numId="2" w16cid:durableId="179126577">
    <w:abstractNumId w:val="3"/>
  </w:num>
  <w:num w:numId="3" w16cid:durableId="559245199">
    <w:abstractNumId w:val="4"/>
  </w:num>
  <w:num w:numId="4" w16cid:durableId="2098399135">
    <w:abstractNumId w:val="7"/>
  </w:num>
  <w:num w:numId="5" w16cid:durableId="1035733351">
    <w:abstractNumId w:val="0"/>
  </w:num>
  <w:num w:numId="6" w16cid:durableId="1212159463">
    <w:abstractNumId w:val="5"/>
  </w:num>
  <w:num w:numId="7" w16cid:durableId="581531317">
    <w:abstractNumId w:val="6"/>
  </w:num>
  <w:num w:numId="8" w16cid:durableId="448011511">
    <w:abstractNumId w:val="2"/>
  </w:num>
  <w:num w:numId="9" w16cid:durableId="721366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DC"/>
    <w:rsid w:val="00080FD2"/>
    <w:rsid w:val="000A28D3"/>
    <w:rsid w:val="000A60FC"/>
    <w:rsid w:val="001B6C85"/>
    <w:rsid w:val="0020410A"/>
    <w:rsid w:val="002D50FD"/>
    <w:rsid w:val="002E67C7"/>
    <w:rsid w:val="003F3DDB"/>
    <w:rsid w:val="003F6E04"/>
    <w:rsid w:val="004021C8"/>
    <w:rsid w:val="004305D4"/>
    <w:rsid w:val="0043614B"/>
    <w:rsid w:val="00480717"/>
    <w:rsid w:val="004F6C5B"/>
    <w:rsid w:val="0050060A"/>
    <w:rsid w:val="00513F37"/>
    <w:rsid w:val="005405A1"/>
    <w:rsid w:val="00557C1B"/>
    <w:rsid w:val="005676DC"/>
    <w:rsid w:val="00582506"/>
    <w:rsid w:val="005B54A1"/>
    <w:rsid w:val="005B57B7"/>
    <w:rsid w:val="005C6237"/>
    <w:rsid w:val="00686845"/>
    <w:rsid w:val="006956DE"/>
    <w:rsid w:val="006C173E"/>
    <w:rsid w:val="006C638B"/>
    <w:rsid w:val="00710F21"/>
    <w:rsid w:val="0076440A"/>
    <w:rsid w:val="00770618"/>
    <w:rsid w:val="0078337D"/>
    <w:rsid w:val="007C7BA6"/>
    <w:rsid w:val="00825155"/>
    <w:rsid w:val="00847EE8"/>
    <w:rsid w:val="0089095B"/>
    <w:rsid w:val="008C0DD8"/>
    <w:rsid w:val="008E6A83"/>
    <w:rsid w:val="008E6F9B"/>
    <w:rsid w:val="009679BC"/>
    <w:rsid w:val="009D4505"/>
    <w:rsid w:val="00A15D3B"/>
    <w:rsid w:val="00A43029"/>
    <w:rsid w:val="00A535FF"/>
    <w:rsid w:val="00A552FA"/>
    <w:rsid w:val="00A87B76"/>
    <w:rsid w:val="00B30559"/>
    <w:rsid w:val="00B36515"/>
    <w:rsid w:val="00B73264"/>
    <w:rsid w:val="00BF7802"/>
    <w:rsid w:val="00C02109"/>
    <w:rsid w:val="00CC469F"/>
    <w:rsid w:val="00CE22ED"/>
    <w:rsid w:val="00D33A71"/>
    <w:rsid w:val="00DB2A14"/>
    <w:rsid w:val="00E128C5"/>
    <w:rsid w:val="00E45DB3"/>
    <w:rsid w:val="00F0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6A81A5"/>
  <w15:docId w15:val="{DC5C5906-A934-415A-83F1-E6E1FD66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5" w:lineRule="auto"/>
      <w:ind w:left="58" w:firstLine="43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0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СогоринаОИ</dc:creator>
  <cp:keywords/>
  <cp:lastModifiedBy>СогоринаОИ</cp:lastModifiedBy>
  <cp:revision>3</cp:revision>
  <cp:lastPrinted>2022-06-22T05:49:00Z</cp:lastPrinted>
  <dcterms:created xsi:type="dcterms:W3CDTF">2022-06-22T05:50:00Z</dcterms:created>
  <dcterms:modified xsi:type="dcterms:W3CDTF">2022-06-22T05:52:00Z</dcterms:modified>
</cp:coreProperties>
</file>