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4FC88" w14:textId="77777777" w:rsidR="00000000" w:rsidRDefault="001141BD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32312833662-01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352219)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47036443" w14:textId="77777777">
        <w:trPr>
          <w:divId w:val="830944648"/>
          <w:tblCellSpacing w:w="15" w:type="dxa"/>
        </w:trPr>
        <w:tc>
          <w:tcPr>
            <w:tcW w:w="500" w:type="pct"/>
            <w:vAlign w:val="center"/>
            <w:hideMark/>
          </w:tcPr>
          <w:p w14:paraId="40289199" w14:textId="77777777" w:rsidR="00000000" w:rsidRDefault="001141BD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6F666A28" w14:textId="77777777" w:rsidR="00000000" w:rsidRDefault="001141BD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16.10.2023</w:t>
            </w:r>
          </w:p>
        </w:tc>
      </w:tr>
    </w:tbl>
    <w:p w14:paraId="682A2F2F" w14:textId="77777777" w:rsidR="00000000" w:rsidRDefault="001141BD">
      <w:pPr>
        <w:spacing w:after="240"/>
        <w:divId w:val="110653375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32312833662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16.10.2023 15:00 (+03:0</w:t>
      </w:r>
      <w:r>
        <w:rPr>
          <w:rFonts w:eastAsia="Times New Roman"/>
          <w:sz w:val="20"/>
          <w:szCs w:val="20"/>
        </w:rPr>
        <w:t xml:space="preserve">0)\Местное: 16.10.2023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09.10.2023 09:00 (+03:00)\Местное: 09.10.2023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16.10.2023 09:00 (+03:00)\Местное: 16.10.2023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На поставку стальных труб и отводов в ППМИ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1 126 473,32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4</w:t>
      </w:r>
      <w:r>
        <w:rPr>
          <w:rFonts w:eastAsia="Times New Roman"/>
          <w:sz w:val="20"/>
          <w:szCs w:val="20"/>
        </w:rPr>
        <w:br/>
        <w:t>10.1. Количество рассмотренных заявок: 4</w:t>
      </w:r>
      <w:r>
        <w:rPr>
          <w:rFonts w:eastAsia="Times New Roman"/>
          <w:sz w:val="20"/>
          <w:szCs w:val="20"/>
        </w:rPr>
        <w:br/>
        <w:t>11. Количество откл</w:t>
      </w:r>
      <w:r>
        <w:rPr>
          <w:rFonts w:eastAsia="Times New Roman"/>
          <w:sz w:val="20"/>
          <w:szCs w:val="20"/>
        </w:rPr>
        <w:t>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256"/>
        <w:gridCol w:w="1352"/>
        <w:gridCol w:w="1352"/>
        <w:gridCol w:w="1352"/>
        <w:gridCol w:w="1354"/>
        <w:gridCol w:w="1354"/>
      </w:tblGrid>
      <w:tr w:rsidR="00000000" w14:paraId="1AFE0566" w14:textId="77777777" w:rsidTr="00837085">
        <w:trPr>
          <w:divId w:val="1106533750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5611DE7" w14:textId="77777777" w:rsidR="00000000" w:rsidRDefault="001141B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9C4FC1C" w14:textId="77777777" w:rsidR="00000000" w:rsidRDefault="001141B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508AC2B" w14:textId="77777777" w:rsidR="00000000" w:rsidRDefault="001141B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8C1B9F8" w14:textId="77777777" w:rsidR="00000000" w:rsidRDefault="001141B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B0862D1" w14:textId="77777777" w:rsidR="00000000" w:rsidRDefault="001141B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BC3D25A" w14:textId="77777777" w:rsidR="00000000" w:rsidRDefault="001141B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269AC26" w14:textId="77777777" w:rsidR="00000000" w:rsidRDefault="001141BD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0A074478" w14:textId="77777777" w:rsidTr="00837085">
        <w:trPr>
          <w:divId w:val="110653375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21DA7F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C7F5B5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НИЧЕННОЙ ОТВЕТСТВЕННОСТЬЮ НАУЧНО-ПРОИЗВОДСТВЕННОЕ ПРЕДПРИЯТИЕ "ПЕНОПОЛИМЕР"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140408, Московская область, Г. КОЛОМНА, УЛ. МИТЯЕВО, Д. 163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5022032380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29E3BD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16.10.2023 08:26:22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12B255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505DA5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843 916,80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53299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12DF24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14:paraId="08D1054A" w14:textId="77777777" w:rsidTr="00837085">
        <w:trPr>
          <w:divId w:val="110653375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DA61A5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E0DDAA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"МЕДИУМ-СТРОЙ"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141980, ОБЛАСТЬ МОСКОВСКАЯ, Г. ДУБНА, УЛ. УНИВЕРСИТЕТСКАЯ, Д. 9, ПОМЕЩ. 19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5010030116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A4C415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13.10.2023 11:49:19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03473F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0D13234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854 960,40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FA119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541C5D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000000" w14:paraId="77CCB129" w14:textId="77777777" w:rsidTr="00837085">
        <w:trPr>
          <w:divId w:val="110653375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C491C4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18FAA5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ОБЩЕСТВО С ОГРАНИЧЕННОЙ ОТВЕТСТВ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ЕННОСТЬЮ "ИЖЕВСКИЙ ЗАВОД ТРУБНОЙ ИЗОЛЯЦИИ"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54821A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16.10.2023 07:59:03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100A84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9705973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865 864,40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244F0B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930A9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00000" w14:paraId="49989AAA" w14:textId="77777777" w:rsidTr="00837085">
        <w:trPr>
          <w:divId w:val="110653375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57612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7F53E7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"УРАЛЬСКИЙ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КОМПЛЕКТУЮЩИЙ ЗАВОД"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C283B5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16.10.2023 07:22:33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43AFD5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1BD36F3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1 125 997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F1E770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488164" w14:textId="77777777" w:rsidR="00000000" w:rsidRDefault="001141BD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5588919E" w14:textId="3013E2EE" w:rsidR="00837085" w:rsidRPr="00837085" w:rsidRDefault="00837085" w:rsidP="00837085">
      <w:pPr>
        <w:numPr>
          <w:ilvl w:val="0"/>
          <w:numId w:val="1"/>
        </w:numPr>
        <w:spacing w:after="200" w:line="276" w:lineRule="auto"/>
        <w:ind w:left="142" w:firstLine="142"/>
        <w:jc w:val="both"/>
        <w:rPr>
          <w:rFonts w:eastAsia="Calibri"/>
          <w:lang w:eastAsia="en-US"/>
        </w:rPr>
      </w:pPr>
      <w:r w:rsidRPr="00837085">
        <w:rPr>
          <w:rFonts w:eastAsia="Calibri"/>
          <w:lang w:eastAsia="en-US"/>
        </w:rPr>
        <w:t xml:space="preserve">Признать победителем запроса котировок в электронной форме </w:t>
      </w:r>
      <w:r>
        <w:rPr>
          <w:rFonts w:eastAsia="Calibri"/>
          <w:lang w:eastAsia="en-US"/>
        </w:rPr>
        <w:t xml:space="preserve">для СМП </w:t>
      </w:r>
      <w:r w:rsidRPr="00837085">
        <w:rPr>
          <w:rFonts w:eastAsia="Calibri"/>
          <w:lang w:eastAsia="en-US"/>
        </w:rPr>
        <w:t>ООО «</w:t>
      </w:r>
      <w:r>
        <w:rPr>
          <w:rFonts w:eastAsia="Calibri"/>
          <w:lang w:eastAsia="en-US"/>
        </w:rPr>
        <w:t xml:space="preserve">НПП </w:t>
      </w:r>
      <w:proofErr w:type="spellStart"/>
      <w:r>
        <w:rPr>
          <w:rFonts w:eastAsia="Calibri"/>
          <w:lang w:eastAsia="en-US"/>
        </w:rPr>
        <w:t>Пенополимер</w:t>
      </w:r>
      <w:proofErr w:type="spellEnd"/>
      <w:r w:rsidRPr="00837085">
        <w:rPr>
          <w:rFonts w:eastAsia="Calibri"/>
          <w:lang w:eastAsia="en-US"/>
        </w:rPr>
        <w:t xml:space="preserve">», соответствие техническому заданию, заключить договор </w:t>
      </w:r>
      <w:proofErr w:type="gramStart"/>
      <w:r w:rsidRPr="00837085">
        <w:rPr>
          <w:rFonts w:eastAsia="Calibri"/>
          <w:lang w:eastAsia="en-US"/>
        </w:rPr>
        <w:t>на условиях</w:t>
      </w:r>
      <w:proofErr w:type="gramEnd"/>
      <w:r w:rsidRPr="00837085">
        <w:rPr>
          <w:rFonts w:eastAsia="Calibri"/>
          <w:lang w:eastAsia="en-US"/>
        </w:rPr>
        <w:t xml:space="preserve"> указанных в техническом задании.</w:t>
      </w:r>
    </w:p>
    <w:p w14:paraId="73473C54" w14:textId="77777777" w:rsidR="00837085" w:rsidRPr="00837085" w:rsidRDefault="00837085" w:rsidP="00837085">
      <w:pPr>
        <w:spacing w:line="276" w:lineRule="auto"/>
        <w:ind w:left="142"/>
        <w:rPr>
          <w:rFonts w:eastAsia="Calibri"/>
          <w:b/>
          <w:lang w:eastAsia="en-US"/>
        </w:rPr>
      </w:pPr>
      <w:r w:rsidRPr="00837085">
        <w:rPr>
          <w:rFonts w:eastAsia="Calibri"/>
          <w:b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816"/>
        <w:gridCol w:w="3738"/>
        <w:gridCol w:w="2784"/>
      </w:tblGrid>
      <w:tr w:rsidR="00837085" w:rsidRPr="00837085" w14:paraId="70D6F7C7" w14:textId="77777777" w:rsidTr="00BC51C0">
        <w:trPr>
          <w:trHeight w:val="375"/>
        </w:trPr>
        <w:tc>
          <w:tcPr>
            <w:tcW w:w="1101" w:type="dxa"/>
            <w:vAlign w:val="center"/>
          </w:tcPr>
          <w:p w14:paraId="0EE24BDE" w14:textId="77777777" w:rsidR="00837085" w:rsidRPr="00837085" w:rsidRDefault="00837085" w:rsidP="0083708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2" w:type="dxa"/>
            <w:vAlign w:val="center"/>
          </w:tcPr>
          <w:p w14:paraId="1A85461D" w14:textId="77777777" w:rsidR="00837085" w:rsidRPr="00837085" w:rsidRDefault="00837085" w:rsidP="0083708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4111" w:type="dxa"/>
            <w:vAlign w:val="center"/>
          </w:tcPr>
          <w:p w14:paraId="05DF7E6F" w14:textId="77777777" w:rsidR="00837085" w:rsidRPr="00837085" w:rsidRDefault="00837085" w:rsidP="0083708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6A022F21" w14:textId="77777777" w:rsidR="00837085" w:rsidRPr="00837085" w:rsidRDefault="00837085" w:rsidP="00837085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b/>
                <w:sz w:val="22"/>
                <w:szCs w:val="22"/>
                <w:lang w:eastAsia="en-US"/>
              </w:rPr>
              <w:t>Подпись</w:t>
            </w:r>
          </w:p>
        </w:tc>
      </w:tr>
      <w:tr w:rsidR="00837085" w:rsidRPr="00837085" w14:paraId="1BC7BF9E" w14:textId="77777777" w:rsidTr="00BC51C0">
        <w:trPr>
          <w:trHeight w:val="323"/>
        </w:trPr>
        <w:tc>
          <w:tcPr>
            <w:tcW w:w="1101" w:type="dxa"/>
            <w:vAlign w:val="center"/>
          </w:tcPr>
          <w:p w14:paraId="01EC71A0" w14:textId="77777777" w:rsidR="00837085" w:rsidRPr="00837085" w:rsidRDefault="00837085" w:rsidP="00837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14:paraId="66CFC2FE" w14:textId="0E2307AE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Кисмяков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14:paraId="4B786922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Исполнительный директор</w:t>
            </w:r>
          </w:p>
        </w:tc>
        <w:tc>
          <w:tcPr>
            <w:tcW w:w="3119" w:type="dxa"/>
            <w:vAlign w:val="center"/>
          </w:tcPr>
          <w:p w14:paraId="65662C8B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7085" w:rsidRPr="00837085" w14:paraId="24320821" w14:textId="77777777" w:rsidTr="00BC51C0">
        <w:trPr>
          <w:trHeight w:val="323"/>
        </w:trPr>
        <w:tc>
          <w:tcPr>
            <w:tcW w:w="1101" w:type="dxa"/>
            <w:vAlign w:val="center"/>
          </w:tcPr>
          <w:p w14:paraId="590ED22F" w14:textId="77777777" w:rsidR="00837085" w:rsidRPr="00837085" w:rsidRDefault="00837085" w:rsidP="00837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14:paraId="28A24159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 xml:space="preserve">Кулаков </w:t>
            </w:r>
            <w:proofErr w:type="gramStart"/>
            <w:r w:rsidRPr="00837085">
              <w:rPr>
                <w:rFonts w:eastAsia="Calibri"/>
                <w:sz w:val="22"/>
                <w:szCs w:val="22"/>
                <w:lang w:eastAsia="en-US"/>
              </w:rPr>
              <w:t>Г.И</w:t>
            </w:r>
            <w:proofErr w:type="gramEnd"/>
          </w:p>
        </w:tc>
        <w:tc>
          <w:tcPr>
            <w:tcW w:w="4111" w:type="dxa"/>
            <w:vAlign w:val="center"/>
          </w:tcPr>
          <w:p w14:paraId="73B1B8DD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Директор по экономической безопасности и режиму</w:t>
            </w:r>
          </w:p>
        </w:tc>
        <w:tc>
          <w:tcPr>
            <w:tcW w:w="3119" w:type="dxa"/>
            <w:vAlign w:val="center"/>
          </w:tcPr>
          <w:p w14:paraId="040DE5B5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7085" w:rsidRPr="00837085" w14:paraId="2AA4CAC3" w14:textId="77777777" w:rsidTr="00BC51C0">
        <w:trPr>
          <w:trHeight w:val="272"/>
        </w:trPr>
        <w:tc>
          <w:tcPr>
            <w:tcW w:w="1101" w:type="dxa"/>
            <w:vAlign w:val="center"/>
          </w:tcPr>
          <w:p w14:paraId="2E6E9662" w14:textId="77777777" w:rsidR="00837085" w:rsidRPr="00837085" w:rsidRDefault="00837085" w:rsidP="00837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vAlign w:val="center"/>
          </w:tcPr>
          <w:p w14:paraId="638BF083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4111" w:type="dxa"/>
            <w:vAlign w:val="center"/>
          </w:tcPr>
          <w:p w14:paraId="0A96B34D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3119" w:type="dxa"/>
            <w:vAlign w:val="center"/>
          </w:tcPr>
          <w:p w14:paraId="52693F0E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7085" w:rsidRPr="00837085" w14:paraId="55A11C81" w14:textId="77777777" w:rsidTr="00BC51C0">
        <w:tc>
          <w:tcPr>
            <w:tcW w:w="1101" w:type="dxa"/>
            <w:vAlign w:val="center"/>
          </w:tcPr>
          <w:p w14:paraId="0F036A0B" w14:textId="77777777" w:rsidR="00837085" w:rsidRPr="00837085" w:rsidRDefault="00837085" w:rsidP="00837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14:paraId="1107DB40" w14:textId="5F5B75AE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Гильмиталипов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4111" w:type="dxa"/>
            <w:vAlign w:val="center"/>
          </w:tcPr>
          <w:p w14:paraId="7572E304" w14:textId="488FE131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Начальник ПТО</w:t>
            </w:r>
          </w:p>
        </w:tc>
        <w:tc>
          <w:tcPr>
            <w:tcW w:w="3119" w:type="dxa"/>
            <w:vAlign w:val="center"/>
          </w:tcPr>
          <w:p w14:paraId="537BF634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7085" w:rsidRPr="00837085" w14:paraId="00F0B7F2" w14:textId="77777777" w:rsidTr="00BC51C0">
        <w:tc>
          <w:tcPr>
            <w:tcW w:w="1101" w:type="dxa"/>
            <w:vAlign w:val="center"/>
          </w:tcPr>
          <w:p w14:paraId="20CF651F" w14:textId="77777777" w:rsidR="00837085" w:rsidRPr="00837085" w:rsidRDefault="00837085" w:rsidP="00837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vAlign w:val="center"/>
          </w:tcPr>
          <w:p w14:paraId="4F670B16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Атаманчук О.М.</w:t>
            </w:r>
          </w:p>
        </w:tc>
        <w:tc>
          <w:tcPr>
            <w:tcW w:w="4111" w:type="dxa"/>
            <w:vAlign w:val="center"/>
          </w:tcPr>
          <w:p w14:paraId="3F212701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837085">
              <w:rPr>
                <w:rFonts w:eastAsia="Calibri"/>
                <w:sz w:val="22"/>
                <w:szCs w:val="22"/>
                <w:lang w:eastAsia="en-US"/>
              </w:rPr>
              <w:t>ПОиРП</w:t>
            </w:r>
            <w:proofErr w:type="spellEnd"/>
          </w:p>
        </w:tc>
        <w:tc>
          <w:tcPr>
            <w:tcW w:w="3119" w:type="dxa"/>
            <w:vAlign w:val="center"/>
          </w:tcPr>
          <w:p w14:paraId="75E22D4C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7085" w:rsidRPr="00837085" w14:paraId="76C82189" w14:textId="77777777" w:rsidTr="00BC51C0">
        <w:tc>
          <w:tcPr>
            <w:tcW w:w="1101" w:type="dxa"/>
            <w:vAlign w:val="center"/>
          </w:tcPr>
          <w:p w14:paraId="2DCD71CB" w14:textId="77777777" w:rsidR="00837085" w:rsidRPr="00837085" w:rsidRDefault="00837085" w:rsidP="0083708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14:paraId="3D933909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4111" w:type="dxa"/>
            <w:vAlign w:val="center"/>
          </w:tcPr>
          <w:p w14:paraId="53FFEDC4" w14:textId="4CE72859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085">
              <w:rPr>
                <w:rFonts w:eastAsia="Calibri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ОМТСиУИ</w:t>
            </w:r>
            <w:bookmarkStart w:id="0" w:name="_GoBack"/>
            <w:bookmarkEnd w:id="0"/>
            <w:proofErr w:type="spellEnd"/>
          </w:p>
        </w:tc>
        <w:tc>
          <w:tcPr>
            <w:tcW w:w="3119" w:type="dxa"/>
            <w:vAlign w:val="center"/>
          </w:tcPr>
          <w:p w14:paraId="1C51521F" w14:textId="77777777" w:rsidR="00837085" w:rsidRPr="00837085" w:rsidRDefault="00837085" w:rsidP="0083708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6BB8066" w14:textId="77777777" w:rsidR="00837085" w:rsidRPr="00837085" w:rsidRDefault="00837085" w:rsidP="00837085">
      <w:pPr>
        <w:spacing w:line="276" w:lineRule="auto"/>
        <w:rPr>
          <w:rFonts w:eastAsia="Calibri"/>
          <w:b/>
          <w:lang w:eastAsia="en-US"/>
        </w:rPr>
      </w:pPr>
    </w:p>
    <w:p w14:paraId="1239BE2C" w14:textId="77777777" w:rsidR="00837085" w:rsidRPr="00837085" w:rsidRDefault="00837085" w:rsidP="00837085">
      <w:pPr>
        <w:tabs>
          <w:tab w:val="left" w:pos="1680"/>
        </w:tabs>
        <w:spacing w:after="200" w:line="276" w:lineRule="auto"/>
        <w:rPr>
          <w:rFonts w:eastAsia="Calibri"/>
          <w:lang w:eastAsia="en-US"/>
        </w:rPr>
      </w:pPr>
    </w:p>
    <w:p w14:paraId="7E725494" w14:textId="77777777" w:rsidR="001141BD" w:rsidRDefault="001141BD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0323B665"/>
      </w:r>
    </w:p>
    <w:sectPr w:rsidR="0011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85"/>
    <w:rsid w:val="001141BD"/>
    <w:rsid w:val="0083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787E3"/>
  <w15:chartTrackingRefBased/>
  <w15:docId w15:val="{93C8D030-5308-4DF9-9574-78BD9ED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32312833662-01 (вх.№ 352219)</dc:title>
  <dc:subject/>
  <dc:creator>Лариса Никитина</dc:creator>
  <cp:keywords/>
  <dc:description/>
  <cp:lastModifiedBy>Лариса Никитина</cp:lastModifiedBy>
  <cp:revision>2</cp:revision>
  <cp:lastPrinted>2023-10-16T10:24:00Z</cp:lastPrinted>
  <dcterms:created xsi:type="dcterms:W3CDTF">2023-10-16T10:24:00Z</dcterms:created>
  <dcterms:modified xsi:type="dcterms:W3CDTF">2023-10-16T10:24:00Z</dcterms:modified>
</cp:coreProperties>
</file>