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41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34C41" w:rsidRPr="00D34C41">
        <w:rPr>
          <w:rFonts w:ascii="Tahoma" w:eastAsia="Times New Roman" w:hAnsi="Tahoma" w:cs="Tahoma"/>
          <w:sz w:val="24"/>
          <w:szCs w:val="24"/>
          <w:lang w:eastAsia="ru-RU"/>
        </w:rPr>
        <w:t>№31806047300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D34C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трубы ППМИ согласно спецификации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401EF">
        <w:rPr>
          <w:rFonts w:ascii="Times New Roman" w:eastAsia="Times New Roman" w:hAnsi="Times New Roman" w:cs="Tahoma"/>
          <w:lang w:eastAsia="ru-RU"/>
        </w:rPr>
        <w:t>февраля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</w:t>
      </w:r>
      <w:r w:rsidR="00D3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трубы ППМИ согласно спецификации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34C41" w:rsidRPr="00D34C41">
        <w:rPr>
          <w:rFonts w:ascii="Times New Roman" w:eastAsia="Times New Roman" w:hAnsi="Times New Roman" w:cs="Tahoma"/>
          <w:sz w:val="24"/>
          <w:szCs w:val="24"/>
          <w:lang w:eastAsia="ru-RU"/>
        </w:rPr>
        <w:t>№31806047300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24 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401E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401EF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Интернациональная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д.9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412909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 xml:space="preserve">423602, </w:t>
            </w:r>
            <w:proofErr w:type="spell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ул.Интернациональная</w:t>
            </w:r>
            <w:proofErr w:type="spell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, д.9А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34C41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трубы ППМИ согласно спецификации 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34C41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трубы ППМИ согласно спецификации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34C41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9173800,00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ООО  «КЭР Теплоизоляция»</w:t>
            </w:r>
          </w:p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ИНН 1646032619/164601001</w:t>
            </w:r>
          </w:p>
          <w:p w:rsidR="00A2346A" w:rsidRPr="00A2346A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ОГРН  1121674001415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5401EF" w:rsidRPr="005401EF" w:rsidRDefault="00024266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5401EF"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«КЭР Теплоизоляция»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1646032619/164601001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1121674001415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Юр.адрес:423602,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ул.Интернациональная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</w:t>
      </w:r>
    </w:p>
    <w:p w:rsidR="00024266" w:rsidRPr="00A2346A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423602,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ул.Интернациональная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9173800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5E2AEE"/>
    <w:rsid w:val="00601D3C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D34C41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191E-841A-42F9-89F4-DD5C846A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2018-02-02T06:40:00Z</cp:lastPrinted>
  <dcterms:created xsi:type="dcterms:W3CDTF">2018-01-31T11:46:00Z</dcterms:created>
  <dcterms:modified xsi:type="dcterms:W3CDTF">2018-02-02T06:40:00Z</dcterms:modified>
</cp:coreProperties>
</file>