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2F218" w14:textId="77777777" w:rsidR="00000000" w:rsidRDefault="00260489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Итоговый протокол 32312989528-01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364062)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7DC22CC8" w14:textId="77777777">
        <w:trPr>
          <w:divId w:val="831019393"/>
          <w:tblCellSpacing w:w="15" w:type="dxa"/>
        </w:trPr>
        <w:tc>
          <w:tcPr>
            <w:tcW w:w="500" w:type="pct"/>
            <w:vAlign w:val="center"/>
            <w:hideMark/>
          </w:tcPr>
          <w:p w14:paraId="3F1E4D0C" w14:textId="77777777" w:rsidR="00000000" w:rsidRDefault="0026048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87EA665" w14:textId="77777777" w:rsidR="00000000" w:rsidRDefault="00260489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30.11.2023</w:t>
            </w:r>
          </w:p>
        </w:tc>
      </w:tr>
    </w:tbl>
    <w:p w14:paraId="1D3CE86C" w14:textId="77777777" w:rsidR="00000000" w:rsidRDefault="00260489">
      <w:pPr>
        <w:spacing w:after="240"/>
        <w:divId w:val="15218494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32312989528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Запрос котировок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>2. Дата и время проведения: 30.11.2023 15:00 (+03:0</w:t>
      </w:r>
      <w:r>
        <w:rPr>
          <w:rFonts w:eastAsia="Times New Roman"/>
          <w:sz w:val="20"/>
          <w:szCs w:val="20"/>
        </w:rPr>
        <w:t xml:space="preserve">0)\Местное: 30.11.2023 15:00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23.11.2023 09:00 (+03:00)\Местное: 23.11.2023 09:00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30.11.2023 09:00 (+03:00)\Местное: 30.11.2023 09:00 (+03:00) </w:t>
      </w:r>
      <w:r>
        <w:rPr>
          <w:rFonts w:eastAsia="Times New Roman"/>
          <w:sz w:val="20"/>
          <w:szCs w:val="20"/>
        </w:rPr>
        <w:br/>
        <w:t>5. Сведения о сроке исполнени</w:t>
      </w:r>
      <w:r>
        <w:rPr>
          <w:rFonts w:eastAsia="Times New Roman"/>
          <w:sz w:val="20"/>
          <w:szCs w:val="20"/>
        </w:rPr>
        <w:t xml:space="preserve">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>7. Предмет зак</w:t>
      </w:r>
      <w:r>
        <w:rPr>
          <w:rFonts w:eastAsia="Times New Roman"/>
          <w:sz w:val="20"/>
          <w:szCs w:val="20"/>
        </w:rPr>
        <w:t xml:space="preserve">упки: На оказание услуг по заправке картриджей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152 063,00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2</w:t>
      </w:r>
      <w:r>
        <w:rPr>
          <w:rFonts w:eastAsia="Times New Roman"/>
          <w:sz w:val="20"/>
          <w:szCs w:val="20"/>
        </w:rPr>
        <w:br/>
        <w:t>10.1. Количество рассмотренных заявок: 2</w:t>
      </w:r>
      <w:r>
        <w:rPr>
          <w:rFonts w:eastAsia="Times New Roman"/>
          <w:sz w:val="20"/>
          <w:szCs w:val="20"/>
        </w:rPr>
        <w:br/>
        <w:t>11. Количество отклонён</w:t>
      </w:r>
      <w:r>
        <w:rPr>
          <w:rFonts w:eastAsia="Times New Roman"/>
          <w:sz w:val="20"/>
          <w:szCs w:val="20"/>
        </w:rPr>
        <w:t>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Нет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  <w:gridCol w:w="2256"/>
        <w:gridCol w:w="1352"/>
        <w:gridCol w:w="1352"/>
        <w:gridCol w:w="1352"/>
        <w:gridCol w:w="1354"/>
        <w:gridCol w:w="1354"/>
      </w:tblGrid>
      <w:tr w:rsidR="00000000" w14:paraId="09E1ADAD" w14:textId="77777777" w:rsidTr="00846317">
        <w:trPr>
          <w:divId w:val="152184944"/>
          <w:trHeight w:val="300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4AD4323" w14:textId="77777777" w:rsidR="00000000" w:rsidRDefault="00260489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5F56FA1" w14:textId="77777777" w:rsidR="00000000" w:rsidRDefault="00260489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3C84C20" w14:textId="77777777" w:rsidR="00000000" w:rsidRDefault="00260489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61D6341" w14:textId="77777777" w:rsidR="00000000" w:rsidRDefault="00260489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075A9BB" w14:textId="77777777" w:rsidR="00000000" w:rsidRDefault="00260489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0CFD1ABE" w14:textId="77777777" w:rsidR="00000000" w:rsidRDefault="00260489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4F79A27" w14:textId="77777777" w:rsidR="00000000" w:rsidRDefault="00260489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Занятое место</w:t>
            </w:r>
          </w:p>
        </w:tc>
      </w:tr>
      <w:tr w:rsidR="00000000" w14:paraId="1448DDE7" w14:textId="77777777" w:rsidTr="00846317">
        <w:trPr>
          <w:divId w:val="152184944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1D081B7" w14:textId="77777777" w:rsidR="00000000" w:rsidRDefault="0026048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70D2857" w14:textId="77777777" w:rsidR="00000000" w:rsidRDefault="0026048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ОБЩЕСТВО С ОГРАНИЧЕ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ННОЙ ОТВЕТСТВЕННОСТЬЮ "УПРАВЛЯЮЩАЯ КОМПАНИЯ "ТЕХНОЛОГИИ ПЕЧАТИ"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423575, Республика Татарстан (Татарстан), 1 ГОРОД НИЖНЕКАМСК, ПР-КТ СТРОИТЕЛЕЙ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1651065514 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ED169CC" w14:textId="77777777" w:rsidR="00000000" w:rsidRDefault="0026048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29.11.2023 10:59:48 (+03:00)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2D488EF" w14:textId="77777777" w:rsidR="00000000" w:rsidRDefault="0026048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E95F9CA" w14:textId="77777777" w:rsidR="00000000" w:rsidRDefault="0026048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79 498,00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A9C805E" w14:textId="77777777" w:rsidR="00000000" w:rsidRDefault="0026048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F579A7" w14:textId="77777777" w:rsidR="00000000" w:rsidRDefault="0026048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000000" w14:paraId="0FEAB148" w14:textId="77777777" w:rsidTr="00846317">
        <w:trPr>
          <w:divId w:val="152184944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A759F7D" w14:textId="77777777" w:rsidR="00000000" w:rsidRDefault="0026048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D745D92" w14:textId="77777777" w:rsidR="00000000" w:rsidRDefault="0026048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"МАЕЛ ГРУПП"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420098, РЕСПУБЛИКА ТАТАРСТАН, Г. КАЗАНЬ, УЛ. РАБОЧАЯ (БОРИСОГЛЕБСКОЕ), Д. 36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1661043157 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43677BE" w14:textId="77777777" w:rsidR="00000000" w:rsidRDefault="0026048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23.11.2023 14:24:19 (+03:00)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89C755D" w14:textId="77777777" w:rsidR="00000000" w:rsidRDefault="0026048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54F333E" w14:textId="77777777" w:rsidR="00000000" w:rsidRDefault="0026048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92 505,00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A6DD625" w14:textId="77777777" w:rsidR="00000000" w:rsidRDefault="0026048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2BD36C3" w14:textId="77777777" w:rsidR="00000000" w:rsidRDefault="00260489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</w:tbl>
    <w:p w14:paraId="36547C0C" w14:textId="6D95FA69" w:rsidR="00846317" w:rsidRDefault="00846317" w:rsidP="00846317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14.Комиссия приняла решение заключить договор с единственным Поставщиком на условиях в технической документации </w:t>
      </w:r>
      <w:r>
        <w:rPr>
          <w:rFonts w:eastAsia="Times New Roman"/>
          <w:sz w:val="20"/>
          <w:szCs w:val="20"/>
        </w:rPr>
        <w:t>с</w:t>
      </w:r>
      <w:r w:rsidRPr="00846317">
        <w:rPr>
          <w:rFonts w:eastAsia="Times New Roman"/>
          <w:color w:val="000000"/>
          <w:sz w:val="20"/>
          <w:szCs w:val="20"/>
        </w:rPr>
        <w:t xml:space="preserve"> </w:t>
      </w:r>
      <w:r>
        <w:rPr>
          <w:rFonts w:eastAsia="Times New Roman"/>
          <w:color w:val="000000"/>
          <w:sz w:val="20"/>
          <w:szCs w:val="20"/>
        </w:rPr>
        <w:t xml:space="preserve">ОБЩЕСТВО С ОГРАНИЧЕННОЙ ОТВЕТСТВЕННОСТЬЮ "УПРАВЛЯЮЩАЯ КОМПАНИЯ "ТЕХНОЛОГИИ ПЕЧАТИ" 423575, Республика Татарстан (Татарстан), 1 ГОРОД НИЖНЕКАМСК, ПР-КТ СТРОИТЕЛЕЙ ИНН: </w:t>
      </w:r>
      <w:proofErr w:type="gramStart"/>
      <w:r>
        <w:rPr>
          <w:rFonts w:eastAsia="Times New Roman"/>
          <w:color w:val="000000"/>
          <w:sz w:val="20"/>
          <w:szCs w:val="20"/>
        </w:rPr>
        <w:t xml:space="preserve">1651065514 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,</w:t>
      </w:r>
      <w:proofErr w:type="gramEnd"/>
      <w:r>
        <w:rPr>
          <w:rFonts w:eastAsia="Times New Roman"/>
          <w:sz w:val="20"/>
          <w:szCs w:val="20"/>
        </w:rPr>
        <w:t xml:space="preserve"> на сумму </w:t>
      </w:r>
      <w:r>
        <w:rPr>
          <w:rFonts w:eastAsia="Times New Roman"/>
          <w:sz w:val="20"/>
          <w:szCs w:val="20"/>
        </w:rPr>
        <w:t>79498</w:t>
      </w:r>
      <w:r>
        <w:rPr>
          <w:rFonts w:eastAsia="Times New Roman"/>
          <w:sz w:val="20"/>
          <w:szCs w:val="20"/>
        </w:rPr>
        <w:t xml:space="preserve"> </w:t>
      </w:r>
      <w:proofErr w:type="spellStart"/>
      <w:r>
        <w:rPr>
          <w:rFonts w:eastAsia="Times New Roman"/>
          <w:sz w:val="20"/>
          <w:szCs w:val="20"/>
        </w:rPr>
        <w:t>руб</w:t>
      </w:r>
      <w:proofErr w:type="spellEnd"/>
      <w:r>
        <w:rPr>
          <w:rFonts w:eastAsia="Times New Roman"/>
          <w:sz w:val="20"/>
          <w:szCs w:val="20"/>
        </w:rPr>
        <w:t xml:space="preserve"> ., </w:t>
      </w:r>
      <w:r>
        <w:rPr>
          <w:rFonts w:eastAsia="Times New Roman"/>
          <w:sz w:val="20"/>
          <w:szCs w:val="20"/>
        </w:rPr>
        <w:t>в т.ч</w:t>
      </w:r>
      <w:bookmarkStart w:id="0" w:name="_GoBack"/>
      <w:bookmarkEnd w:id="0"/>
      <w:r>
        <w:rPr>
          <w:rFonts w:eastAsia="Times New Roman"/>
          <w:sz w:val="20"/>
          <w:szCs w:val="20"/>
        </w:rPr>
        <w:t xml:space="preserve"> НДС.</w:t>
      </w:r>
    </w:p>
    <w:p w14:paraId="62279B0B" w14:textId="77777777" w:rsidR="00846317" w:rsidRPr="00186ED6" w:rsidRDefault="00846317" w:rsidP="00846317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15.Настоящий протокол составлен в 1 экземпляре и подлежит размещению в единой информационной системе (</w:t>
      </w:r>
      <w:hyperlink r:id="rId4" w:history="1">
        <w:r w:rsidRPr="00186ED6">
          <w:rPr>
            <w:rStyle w:val="a4"/>
            <w:rFonts w:eastAsia="Times New Roman"/>
            <w:sz w:val="20"/>
            <w:szCs w:val="20"/>
            <w:lang w:val="en-US"/>
          </w:rPr>
          <w:t>www</w:t>
        </w:r>
        <w:r w:rsidRPr="00186ED6">
          <w:rPr>
            <w:rStyle w:val="a4"/>
            <w:rFonts w:eastAsia="Times New Roman"/>
            <w:sz w:val="20"/>
            <w:szCs w:val="20"/>
          </w:rPr>
          <w:t>.zakupki.gov.ru</w:t>
        </w:r>
      </w:hyperlink>
      <w:r w:rsidRPr="00186ED6">
        <w:rPr>
          <w:rFonts w:eastAsia="Times New Roman"/>
          <w:sz w:val="20"/>
          <w:szCs w:val="20"/>
        </w:rPr>
        <w:t>) и на ЭП 223etp.zakazrf.ru.</w:t>
      </w:r>
    </w:p>
    <w:p w14:paraId="2473E82A" w14:textId="77777777" w:rsidR="00846317" w:rsidRPr="00186ED6" w:rsidRDefault="00846317" w:rsidP="00846317">
      <w:pPr>
        <w:rPr>
          <w:rFonts w:eastAsia="Times New Roman"/>
          <w:sz w:val="20"/>
          <w:szCs w:val="20"/>
        </w:rPr>
      </w:pPr>
    </w:p>
    <w:p w14:paraId="0D9E4DB5" w14:textId="77777777" w:rsidR="00846317" w:rsidRPr="00186ED6" w:rsidRDefault="00846317" w:rsidP="00846317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>6</w:t>
      </w:r>
      <w:r w:rsidRPr="00186ED6">
        <w:rPr>
          <w:rFonts w:eastAsia="Times New Roman"/>
          <w:sz w:val="20"/>
          <w:szCs w:val="20"/>
        </w:rPr>
        <w:t>.Подписи:</w:t>
      </w:r>
    </w:p>
    <w:p w14:paraId="0D17BFF2" w14:textId="77777777" w:rsidR="00846317" w:rsidRPr="00186ED6" w:rsidRDefault="00846317" w:rsidP="00846317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Маликова Л.Ф.</w:t>
      </w:r>
    </w:p>
    <w:p w14:paraId="632B5A50" w14:textId="77777777" w:rsidR="00846317" w:rsidRPr="00186ED6" w:rsidRDefault="00846317" w:rsidP="00846317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lastRenderedPageBreak/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1134A022" w14:textId="77777777" w:rsidR="00846317" w:rsidRPr="00186ED6" w:rsidRDefault="00846317" w:rsidP="00846317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Кулаков Г.И.</w:t>
      </w:r>
      <w:r w:rsidRPr="00186ED6">
        <w:rPr>
          <w:rFonts w:eastAsia="Times New Roman"/>
          <w:sz w:val="20"/>
          <w:szCs w:val="20"/>
        </w:rPr>
        <w:tab/>
      </w:r>
    </w:p>
    <w:p w14:paraId="2AEFEF80" w14:textId="77777777" w:rsidR="00846317" w:rsidRPr="00186ED6" w:rsidRDefault="00846317" w:rsidP="00846317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51C3CF5A" w14:textId="77777777" w:rsidR="00846317" w:rsidRPr="00186ED6" w:rsidRDefault="00846317" w:rsidP="00846317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Атаманчук О.М.</w:t>
      </w:r>
    </w:p>
    <w:p w14:paraId="5FF67EF8" w14:textId="77777777" w:rsidR="00846317" w:rsidRPr="00186ED6" w:rsidRDefault="00846317" w:rsidP="00846317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0E71D0AE" w14:textId="77777777" w:rsidR="00846317" w:rsidRPr="00186ED6" w:rsidRDefault="00846317" w:rsidP="00846317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Никитина Л.Н.</w:t>
      </w:r>
    </w:p>
    <w:p w14:paraId="3F5F5BDB" w14:textId="77777777" w:rsidR="00846317" w:rsidRPr="00186ED6" w:rsidRDefault="00846317" w:rsidP="00846317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4853C6B0" w14:textId="77777777" w:rsidR="00846317" w:rsidRDefault="00846317" w:rsidP="00846317">
      <w:pPr>
        <w:rPr>
          <w:rFonts w:eastAsia="Times New Roman"/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Согорина</w:t>
      </w:r>
      <w:proofErr w:type="spellEnd"/>
      <w:r>
        <w:rPr>
          <w:rFonts w:eastAsia="Times New Roman"/>
          <w:sz w:val="20"/>
          <w:szCs w:val="20"/>
        </w:rPr>
        <w:t xml:space="preserve"> О.И.</w:t>
      </w:r>
    </w:p>
    <w:p w14:paraId="50FA1784" w14:textId="77777777" w:rsidR="00846317" w:rsidRDefault="00846317" w:rsidP="00846317">
      <w:pPr>
        <w:rPr>
          <w:rFonts w:eastAsia="Times New Roman"/>
          <w:sz w:val="20"/>
          <w:szCs w:val="20"/>
        </w:rPr>
      </w:pPr>
    </w:p>
    <w:p w14:paraId="25650B08" w14:textId="77777777" w:rsidR="00846317" w:rsidRPr="00186ED6" w:rsidRDefault="00846317" w:rsidP="00846317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Заказчик:</w:t>
      </w:r>
    </w:p>
    <w:p w14:paraId="3064F0D9" w14:textId="77777777" w:rsidR="00846317" w:rsidRPr="00186ED6" w:rsidRDefault="00846317" w:rsidP="00846317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Исполнительный директор</w:t>
      </w:r>
    </w:p>
    <w:p w14:paraId="2B787E7D" w14:textId="77777777" w:rsidR="00846317" w:rsidRPr="00186ED6" w:rsidRDefault="00846317" w:rsidP="00846317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Главный инженер</w:t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proofErr w:type="spellStart"/>
      <w:r w:rsidRPr="00186ED6">
        <w:rPr>
          <w:rFonts w:eastAsia="Times New Roman"/>
          <w:sz w:val="20"/>
          <w:szCs w:val="20"/>
        </w:rPr>
        <w:t>А.В.Кисмяков</w:t>
      </w:r>
      <w:proofErr w:type="spellEnd"/>
    </w:p>
    <w:p w14:paraId="399FD3D9" w14:textId="77777777" w:rsidR="00260489" w:rsidRDefault="00260489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438F0A9E"/>
      </w:r>
    </w:p>
    <w:sectPr w:rsidR="00260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317"/>
    <w:rsid w:val="00260489"/>
    <w:rsid w:val="0084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CB49B3"/>
  <w15:chartTrackingRefBased/>
  <w15:docId w15:val="{EBF62166-7E48-46D1-A8F1-C521AF6B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unhideWhenUsed/>
    <w:rsid w:val="008463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18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32312989528-01 (вх.№ 364062)</dc:title>
  <dc:subject/>
  <dc:creator>Лариса Никитина</dc:creator>
  <cp:keywords/>
  <dc:description/>
  <cp:lastModifiedBy>Лариса Никитина</cp:lastModifiedBy>
  <cp:revision>2</cp:revision>
  <cp:lastPrinted>2023-11-30T11:37:00Z</cp:lastPrinted>
  <dcterms:created xsi:type="dcterms:W3CDTF">2023-11-30T11:38:00Z</dcterms:created>
  <dcterms:modified xsi:type="dcterms:W3CDTF">2023-11-30T11:38:00Z</dcterms:modified>
</cp:coreProperties>
</file>