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0CF8C" w14:textId="77777777" w:rsidR="00000000" w:rsidRDefault="00EE3848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протокол рассмотрения и оценок котировочных заявок 32313016823-01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366687)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601D1657" w14:textId="77777777">
        <w:trPr>
          <w:divId w:val="672148996"/>
          <w:tblCellSpacing w:w="15" w:type="dxa"/>
        </w:trPr>
        <w:tc>
          <w:tcPr>
            <w:tcW w:w="500" w:type="pct"/>
            <w:vAlign w:val="center"/>
            <w:hideMark/>
          </w:tcPr>
          <w:p w14:paraId="5B1704F6" w14:textId="77777777" w:rsidR="00000000" w:rsidRDefault="00EE3848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D264476" w14:textId="77777777" w:rsidR="00000000" w:rsidRDefault="00EE3848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08.12.2023</w:t>
            </w:r>
          </w:p>
        </w:tc>
      </w:tr>
    </w:tbl>
    <w:p w14:paraId="56EEFFA4" w14:textId="77777777" w:rsidR="00000000" w:rsidRDefault="00EE3848">
      <w:pPr>
        <w:spacing w:after="240"/>
        <w:divId w:val="455486545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32313016823 </w:t>
      </w:r>
      <w:r>
        <w:rPr>
          <w:rFonts w:eastAsia="Times New Roman"/>
          <w:sz w:val="20"/>
          <w:szCs w:val="20"/>
        </w:rPr>
        <w:br/>
        <w:t xml:space="preserve">запрос котировок в электронной форме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 xml:space="preserve">2. Дата и время проведения: 08.12.2023 15:00 (+03:00)\Местное: 08.12.2023 15:00 (+03:00) </w:t>
      </w:r>
      <w:r>
        <w:rPr>
          <w:rFonts w:eastAsia="Times New Roman"/>
          <w:sz w:val="20"/>
          <w:szCs w:val="20"/>
        </w:rPr>
        <w:br/>
        <w:t>3. Дата начала подачи заявок: 29.11.2023 00:00 (+03:00)\Местное: 29.11.2023 00:00 (+03:</w:t>
      </w:r>
      <w:r>
        <w:rPr>
          <w:rFonts w:eastAsia="Times New Roman"/>
          <w:sz w:val="20"/>
          <w:szCs w:val="20"/>
        </w:rPr>
        <w:t xml:space="preserve">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07.12.2023 17:00 (+03:00)\Местное: 07.12.2023 17:00 (+03:00) </w:t>
      </w:r>
      <w:r>
        <w:rPr>
          <w:rFonts w:eastAsia="Times New Roman"/>
          <w:sz w:val="20"/>
          <w:szCs w:val="20"/>
        </w:rPr>
        <w:br/>
        <w:t xml:space="preserve">5. Сведения о сроке исполнения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>АКЦИОНЕРНОЕ ОБЩЕСТВО "ЕЛАБУЖ</w:t>
      </w:r>
      <w:r>
        <w:rPr>
          <w:rFonts w:eastAsia="Times New Roman"/>
          <w:sz w:val="20"/>
          <w:szCs w:val="20"/>
        </w:rPr>
        <w:t xml:space="preserve">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 xml:space="preserve">7. Предмет закупки: Охранные услуги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1 405 068,00 руб.</w:t>
      </w:r>
      <w:r>
        <w:rPr>
          <w:rFonts w:eastAsia="Times New Roman"/>
          <w:sz w:val="20"/>
          <w:szCs w:val="20"/>
        </w:rPr>
        <w:br/>
        <w:t>10</w:t>
      </w:r>
      <w:r>
        <w:rPr>
          <w:rFonts w:eastAsia="Times New Roman"/>
          <w:sz w:val="20"/>
          <w:szCs w:val="20"/>
        </w:rPr>
        <w:t>. Количество поданных заявок на участие: 1</w:t>
      </w:r>
      <w:r>
        <w:rPr>
          <w:rFonts w:eastAsia="Times New Roman"/>
          <w:sz w:val="20"/>
          <w:szCs w:val="20"/>
        </w:rPr>
        <w:br/>
        <w:t>10.1. Количество рассмотренных заявок: 1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Да</w:t>
      </w:r>
      <w:r>
        <w:rPr>
          <w:rFonts w:eastAsia="Times New Roman"/>
          <w:sz w:val="20"/>
          <w:szCs w:val="20"/>
        </w:rPr>
        <w:br/>
        <w:t>12.1 Причина признания закупки несостоявшейся: Конкурентная закупка признана несосто</w:t>
      </w:r>
      <w:r>
        <w:rPr>
          <w:rFonts w:eastAsia="Times New Roman"/>
          <w:sz w:val="20"/>
          <w:szCs w:val="20"/>
        </w:rPr>
        <w:t>явшейся в связи с тем, что на участие в закупке подана только одна заявка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2255"/>
        <w:gridCol w:w="1690"/>
        <w:gridCol w:w="1692"/>
        <w:gridCol w:w="1692"/>
        <w:gridCol w:w="1692"/>
      </w:tblGrid>
      <w:tr w:rsidR="00000000" w14:paraId="5E86DA44" w14:textId="77777777" w:rsidTr="00B97FE3">
        <w:trPr>
          <w:divId w:val="455486545"/>
          <w:trHeight w:val="300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9D20FF8" w14:textId="77777777" w:rsidR="00000000" w:rsidRDefault="00EE384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ABB6B51" w14:textId="77777777" w:rsidR="00000000" w:rsidRDefault="00EE384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0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0310F48C" w14:textId="77777777" w:rsidR="00000000" w:rsidRDefault="00EE384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C82448D" w14:textId="77777777" w:rsidR="00000000" w:rsidRDefault="00EE384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C8C96B6" w14:textId="77777777" w:rsidR="00000000" w:rsidRDefault="00EE384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87EAB84" w14:textId="77777777" w:rsidR="00000000" w:rsidRDefault="00EE3848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</w:tr>
      <w:tr w:rsidR="00000000" w14:paraId="506F2448" w14:textId="77777777" w:rsidTr="00B97FE3">
        <w:trPr>
          <w:divId w:val="455486545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6705172" w14:textId="77777777" w:rsidR="00000000" w:rsidRDefault="00EE384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DF16E16" w14:textId="77777777" w:rsidR="00000000" w:rsidRDefault="00EE384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bookmarkStart w:id="0" w:name="_Hlk152919543"/>
            <w:r>
              <w:rPr>
                <w:rFonts w:eastAsia="Times New Roman"/>
                <w:color w:val="000000"/>
                <w:sz w:val="20"/>
                <w:szCs w:val="20"/>
              </w:rPr>
              <w:t>ОБЩЕСТВО С ОГРАНИЧЕННОЙ О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ТВЕТСТВЕННОСТЬЮ ЧАСТНАЯ ОХРАННАЯ ОРГАНИЗАЦИЯ "ИМПЕРИЯ"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452320, Республика Башкортостан,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м.р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-н. ДЮРТЮЛИНСКИЙ, ГОРОД ДЮРТЮЛИ, Г ДЮРТЮЛИ, УЛ ЛЕНИНА, Д. 3/1, ПОМЕЩ. 5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1655160688 </w:t>
            </w:r>
            <w:bookmarkEnd w:id="0"/>
          </w:p>
        </w:tc>
        <w:tc>
          <w:tcPr>
            <w:tcW w:w="90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2191C95" w14:textId="77777777" w:rsidR="00000000" w:rsidRDefault="00EE384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05.12.2023 09:35:03 (+03:00)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86A4AC2" w14:textId="77777777" w:rsidR="00000000" w:rsidRDefault="00EE384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0C2CB06" w14:textId="77777777" w:rsidR="00000000" w:rsidRDefault="00EE384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1 164 724,11</w:t>
            </w:r>
          </w:p>
        </w:tc>
        <w:tc>
          <w:tcPr>
            <w:tcW w:w="90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F350CA" w14:textId="77777777" w:rsidR="00000000" w:rsidRDefault="00EE3848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</w:tbl>
    <w:p w14:paraId="7A137F86" w14:textId="59E54482" w:rsidR="00B97FE3" w:rsidRDefault="00B97FE3" w:rsidP="00B97FE3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14.Комиссия приняла решение заключить договор с единственным Поставщиком на условиях в технической документации </w:t>
      </w:r>
      <w:r>
        <w:rPr>
          <w:rFonts w:eastAsia="Times New Roman"/>
          <w:color w:val="000000"/>
          <w:sz w:val="20"/>
          <w:szCs w:val="20"/>
        </w:rPr>
        <w:t xml:space="preserve">ОБЩЕСТВО С ОГРАНИЧЕННОЙ ОТВЕТСТВЕННОСТЬЮ ЧАСТНАЯ ОХРАННАЯ ОРГАНИЗАЦИЯ "ИМПЕРИЯ" 452320, Республика Башкортостан, </w:t>
      </w:r>
      <w:proofErr w:type="spellStart"/>
      <w:r>
        <w:rPr>
          <w:rFonts w:eastAsia="Times New Roman"/>
          <w:color w:val="000000"/>
          <w:sz w:val="20"/>
          <w:szCs w:val="20"/>
        </w:rPr>
        <w:t>м.р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-н. ДЮРТЮЛИНСКИЙ, ГОРОД ДЮРТЮЛИ, Г ДЮРТЮЛИ, УЛ ЛЕНИНА, Д. 3/1, ПОМЕЩ. </w:t>
      </w:r>
      <w:proofErr w:type="gramStart"/>
      <w:r>
        <w:rPr>
          <w:rFonts w:eastAsia="Times New Roman"/>
          <w:color w:val="000000"/>
          <w:sz w:val="20"/>
          <w:szCs w:val="20"/>
        </w:rPr>
        <w:t>5</w:t>
      </w:r>
      <w:r>
        <w:rPr>
          <w:rFonts w:eastAsia="Times New Roman"/>
          <w:color w:val="000000"/>
          <w:sz w:val="20"/>
          <w:szCs w:val="20"/>
        </w:rPr>
        <w:t>,</w:t>
      </w:r>
      <w:r>
        <w:rPr>
          <w:rFonts w:eastAsia="Times New Roman"/>
          <w:color w:val="000000"/>
          <w:sz w:val="20"/>
          <w:szCs w:val="20"/>
        </w:rPr>
        <w:t>ИНН</w:t>
      </w:r>
      <w:proofErr w:type="gramEnd"/>
      <w:r>
        <w:rPr>
          <w:rFonts w:eastAsia="Times New Roman"/>
          <w:color w:val="000000"/>
          <w:sz w:val="20"/>
          <w:szCs w:val="20"/>
        </w:rPr>
        <w:t>: 1655160688</w:t>
      </w:r>
      <w:r>
        <w:rPr>
          <w:rFonts w:eastAsia="Times New Roman"/>
          <w:sz w:val="20"/>
          <w:szCs w:val="20"/>
        </w:rPr>
        <w:t xml:space="preserve">. , на сумму </w:t>
      </w:r>
      <w:r>
        <w:rPr>
          <w:rFonts w:eastAsia="Times New Roman"/>
          <w:sz w:val="20"/>
          <w:szCs w:val="20"/>
        </w:rPr>
        <w:t>1164724</w:t>
      </w:r>
      <w:r>
        <w:rPr>
          <w:rFonts w:eastAsia="Times New Roman"/>
          <w:sz w:val="20"/>
          <w:szCs w:val="20"/>
        </w:rPr>
        <w:t xml:space="preserve"> </w:t>
      </w:r>
      <w:proofErr w:type="spellStart"/>
      <w:r>
        <w:rPr>
          <w:rFonts w:eastAsia="Times New Roman"/>
          <w:sz w:val="20"/>
          <w:szCs w:val="20"/>
        </w:rPr>
        <w:t>руб</w:t>
      </w:r>
      <w:proofErr w:type="spellEnd"/>
      <w:r>
        <w:rPr>
          <w:rFonts w:eastAsia="Times New Roman"/>
          <w:sz w:val="20"/>
          <w:szCs w:val="20"/>
        </w:rPr>
        <w:t xml:space="preserve"> .</w:t>
      </w:r>
      <w:r>
        <w:rPr>
          <w:rFonts w:eastAsia="Times New Roman"/>
          <w:sz w:val="20"/>
          <w:szCs w:val="20"/>
        </w:rPr>
        <w:t>11 коп</w:t>
      </w:r>
      <w:r>
        <w:rPr>
          <w:rFonts w:eastAsia="Times New Roman"/>
          <w:sz w:val="20"/>
          <w:szCs w:val="20"/>
        </w:rPr>
        <w:t>, без НДС.</w:t>
      </w:r>
    </w:p>
    <w:p w14:paraId="59102DEA" w14:textId="77777777" w:rsidR="00B97FE3" w:rsidRPr="00186ED6" w:rsidRDefault="00B97FE3" w:rsidP="00B97FE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15.Настоящий протокол составлен в 1 экземпляре и подлежит размещению в единой информационной системе (</w:t>
      </w:r>
      <w:hyperlink r:id="rId4" w:history="1">
        <w:r w:rsidRPr="00186ED6">
          <w:rPr>
            <w:rStyle w:val="a4"/>
            <w:rFonts w:eastAsia="Times New Roman"/>
            <w:sz w:val="20"/>
            <w:szCs w:val="20"/>
            <w:lang w:val="en-US"/>
          </w:rPr>
          <w:t>www</w:t>
        </w:r>
        <w:r w:rsidRPr="00186ED6">
          <w:rPr>
            <w:rStyle w:val="a4"/>
            <w:rFonts w:eastAsia="Times New Roman"/>
            <w:sz w:val="20"/>
            <w:szCs w:val="20"/>
          </w:rPr>
          <w:t>.zakupki.gov.ru</w:t>
        </w:r>
      </w:hyperlink>
      <w:r w:rsidRPr="00186ED6">
        <w:rPr>
          <w:rFonts w:eastAsia="Times New Roman"/>
          <w:sz w:val="20"/>
          <w:szCs w:val="20"/>
        </w:rPr>
        <w:t>) и на ЭП 223etp.zakazrf.ru.</w:t>
      </w:r>
    </w:p>
    <w:p w14:paraId="0DE1039B" w14:textId="77777777" w:rsidR="00B97FE3" w:rsidRPr="00186ED6" w:rsidRDefault="00B97FE3" w:rsidP="00B97FE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>6</w:t>
      </w:r>
      <w:r w:rsidRPr="00186ED6">
        <w:rPr>
          <w:rFonts w:eastAsia="Times New Roman"/>
          <w:sz w:val="20"/>
          <w:szCs w:val="20"/>
        </w:rPr>
        <w:t>.Подписи:</w:t>
      </w:r>
    </w:p>
    <w:p w14:paraId="0C540BD5" w14:textId="77777777" w:rsidR="00B97FE3" w:rsidRPr="00186ED6" w:rsidRDefault="00B97FE3" w:rsidP="00B97FE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Маликова Л.Ф.</w:t>
      </w:r>
    </w:p>
    <w:p w14:paraId="0F56988A" w14:textId="77777777" w:rsidR="00B97FE3" w:rsidRPr="00186ED6" w:rsidRDefault="00B97FE3" w:rsidP="00B97FE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0826956B" w14:textId="77777777" w:rsidR="00B97FE3" w:rsidRPr="00186ED6" w:rsidRDefault="00B97FE3" w:rsidP="00B97FE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Кулаков Г.И.</w:t>
      </w:r>
      <w:r w:rsidRPr="00186ED6">
        <w:rPr>
          <w:rFonts w:eastAsia="Times New Roman"/>
          <w:sz w:val="20"/>
          <w:szCs w:val="20"/>
        </w:rPr>
        <w:tab/>
      </w:r>
    </w:p>
    <w:p w14:paraId="4B3ECE96" w14:textId="77777777" w:rsidR="00B97FE3" w:rsidRPr="00186ED6" w:rsidRDefault="00B97FE3" w:rsidP="00B97FE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43882A7B" w14:textId="77777777" w:rsidR="00B97FE3" w:rsidRPr="00186ED6" w:rsidRDefault="00B97FE3" w:rsidP="00B97FE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Атаманчук О.М.</w:t>
      </w:r>
    </w:p>
    <w:p w14:paraId="59D2904A" w14:textId="77777777" w:rsidR="00B97FE3" w:rsidRPr="00186ED6" w:rsidRDefault="00B97FE3" w:rsidP="00B97FE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7DF65E64" w14:textId="77777777" w:rsidR="00B97FE3" w:rsidRPr="00186ED6" w:rsidRDefault="00B97FE3" w:rsidP="00B97FE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Никитина Л.Н.</w:t>
      </w:r>
    </w:p>
    <w:p w14:paraId="73666E81" w14:textId="77777777" w:rsidR="00B97FE3" w:rsidRPr="00186ED6" w:rsidRDefault="00B97FE3" w:rsidP="00B97FE3">
      <w:pPr>
        <w:rPr>
          <w:rFonts w:eastAsia="Times New Roman"/>
          <w:sz w:val="20"/>
          <w:szCs w:val="20"/>
        </w:rPr>
      </w:pPr>
      <w:bookmarkStart w:id="1" w:name="_GoBack"/>
      <w:bookmarkEnd w:id="1"/>
      <w:r w:rsidRPr="00186ED6">
        <w:rPr>
          <w:rFonts w:eastAsia="Times New Roman"/>
          <w:sz w:val="20"/>
          <w:szCs w:val="20"/>
        </w:rPr>
        <w:t>Заказчик:</w:t>
      </w:r>
    </w:p>
    <w:p w14:paraId="3BAA4586" w14:textId="77777777" w:rsidR="00B97FE3" w:rsidRPr="00186ED6" w:rsidRDefault="00B97FE3" w:rsidP="00B97FE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Исполнительный директор</w:t>
      </w:r>
    </w:p>
    <w:p w14:paraId="0E39E67F" w14:textId="77777777" w:rsidR="00B97FE3" w:rsidRPr="00186ED6" w:rsidRDefault="00B97FE3" w:rsidP="00B97FE3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Главный инженер</w:t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proofErr w:type="spellStart"/>
      <w:r w:rsidRPr="00186ED6">
        <w:rPr>
          <w:rFonts w:eastAsia="Times New Roman"/>
          <w:sz w:val="20"/>
          <w:szCs w:val="20"/>
        </w:rPr>
        <w:t>А.В.Кисмяков</w:t>
      </w:r>
      <w:proofErr w:type="spellEnd"/>
    </w:p>
    <w:p w14:paraId="5E4C4E2E" w14:textId="77777777" w:rsidR="00B97FE3" w:rsidRPr="00186ED6" w:rsidRDefault="00B97FE3" w:rsidP="00B97FE3">
      <w:pPr>
        <w:rPr>
          <w:rFonts w:eastAsia="Times New Roman"/>
          <w:sz w:val="20"/>
          <w:szCs w:val="20"/>
        </w:rPr>
      </w:pPr>
    </w:p>
    <w:p w14:paraId="306035D2" w14:textId="77777777" w:rsidR="00B97FE3" w:rsidRDefault="00B97FE3" w:rsidP="00B97FE3">
      <w:pPr>
        <w:rPr>
          <w:rFonts w:eastAsia="Times New Roman"/>
        </w:rPr>
      </w:pPr>
    </w:p>
    <w:p w14:paraId="52CFCDB9" w14:textId="77777777" w:rsidR="00EE3848" w:rsidRDefault="00EE3848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09141DCF"/>
      </w:r>
    </w:p>
    <w:sectPr w:rsidR="00EE3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FE3"/>
    <w:rsid w:val="00B97FE3"/>
    <w:rsid w:val="00EE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9AE663"/>
  <w15:chartTrackingRefBased/>
  <w15:docId w15:val="{CA7623C2-4DB5-4545-B0AF-4B1D7298C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unhideWhenUsed/>
    <w:rsid w:val="00B97F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48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и оценок котировочных заявок 32313016823-01 (вх.№ 366687)</dc:title>
  <dc:subject/>
  <dc:creator>Лариса Никитина</dc:creator>
  <cp:keywords/>
  <dc:description/>
  <cp:lastModifiedBy>Лариса Никитина</cp:lastModifiedBy>
  <cp:revision>2</cp:revision>
  <cp:lastPrinted>2023-12-08T06:20:00Z</cp:lastPrinted>
  <dcterms:created xsi:type="dcterms:W3CDTF">2023-12-08T06:20:00Z</dcterms:created>
  <dcterms:modified xsi:type="dcterms:W3CDTF">2023-12-08T06:20:00Z</dcterms:modified>
</cp:coreProperties>
</file>