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EA7058" w:rsidP="00E329AF">
            <w:pPr>
              <w:ind w:firstLine="0"/>
              <w:rPr>
                <w:sz w:val="25"/>
                <w:szCs w:val="25"/>
              </w:rPr>
            </w:pPr>
            <w:r w:rsidRPr="00EA7058">
              <w:rPr>
                <w:sz w:val="25"/>
                <w:szCs w:val="25"/>
              </w:rPr>
              <w:t>на поставку насоса WILO. HELIX FIRST V5202-5/16/E/S/400-50 для нужд ОАО «</w:t>
            </w:r>
            <w:proofErr w:type="spellStart"/>
            <w:r w:rsidRPr="00EA7058">
              <w:rPr>
                <w:sz w:val="25"/>
                <w:szCs w:val="25"/>
              </w:rPr>
              <w:t>Елабужское</w:t>
            </w:r>
            <w:proofErr w:type="spellEnd"/>
            <w:r w:rsidRPr="00EA7058">
              <w:rPr>
                <w:sz w:val="25"/>
                <w:szCs w:val="25"/>
              </w:rPr>
              <w:t xml:space="preserve"> предприятие тепловых сетей»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>
      <w:bookmarkStart w:id="0" w:name="_GoBack"/>
      <w:bookmarkEnd w:id="0"/>
    </w:p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85" w:rsidRDefault="00DB0A85">
      <w:r>
        <w:separator/>
      </w:r>
    </w:p>
  </w:endnote>
  <w:endnote w:type="continuationSeparator" w:id="0">
    <w:p w:rsidR="00DB0A85" w:rsidRDefault="00DB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DB0A85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7058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DB0A85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85" w:rsidRDefault="00DB0A85">
      <w:r>
        <w:separator/>
      </w:r>
    </w:p>
  </w:footnote>
  <w:footnote w:type="continuationSeparator" w:id="0">
    <w:p w:rsidR="00DB0A85" w:rsidRDefault="00DB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F0044"/>
    <w:rsid w:val="00816815"/>
    <w:rsid w:val="00884F00"/>
    <w:rsid w:val="009014CF"/>
    <w:rsid w:val="00A232D8"/>
    <w:rsid w:val="00A855C3"/>
    <w:rsid w:val="00AE1073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2016-03-11T11:59:00Z</cp:lastPrinted>
  <dcterms:created xsi:type="dcterms:W3CDTF">2016-03-11T11:59:00Z</dcterms:created>
  <dcterms:modified xsi:type="dcterms:W3CDTF">2016-03-11T11:59:00Z</dcterms:modified>
</cp:coreProperties>
</file>