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bookmarkStart w:id="0" w:name="_GoBack"/>
      <w:bookmarkEnd w:id="0"/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r>
        <w:rPr>
          <w:sz w:val="24"/>
          <w:szCs w:val="24"/>
        </w:rPr>
        <w:t>Елабужское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 xml:space="preserve">и.о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1.1. Поставщик обязуется поставить, а Покупатель принять и оплатить Товар, наименование, количество, качество, цена, сроки поставки, порядок и способ доставки которого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 ____________________(________________________) 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 __ (_______) 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т.ч.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 (_______________)____ копеек, в т.ч.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3.2. Поставщик обязан предоставить счет-фактуру не позднее 5 календарных дней считая со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т.ч.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При уплате Покупателем авансовых платежей в рамках исполнения настоящего Договора Поставщик обязан выставлять счет-фактуры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lastRenderedPageBreak/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случае,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течении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5.2. Днем перехода права собственности на поставленный Товар является дата выполнения Поставщиком обязанности по поставке Товара. 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5.3.   Обязанность Поставщика по поставке Товара не считается исполненной в случае </w:t>
      </w:r>
      <w:r w:rsidRPr="00A855C3">
        <w:rPr>
          <w:sz w:val="24"/>
          <w:szCs w:val="24"/>
        </w:rPr>
        <w:lastRenderedPageBreak/>
        <w:t>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5.4.   Обязанность Поставщика по поставке товара не считается выполненной в случае не прохождения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6.4.   Поставщик несет ответственность за причинение вреда (бой, порчу и т.д)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ненадлежаще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не получения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является/ются: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>. В случае возникновения обстоятельств, влекущих признание Сторон договора взаимозависимыми,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с даты принятия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>- не являются лицом, местом регистрации либо местом налогового резидентства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«Елабужское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р/с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в ОАО «АИКБ» Татфондбанк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и.о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р\с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/электр.адрес.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__________г.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«Елабужское ПТС», именуемое в дальнейшем Покупатель, в лице </w:t>
      </w:r>
      <w:r w:rsidR="00884F00">
        <w:rPr>
          <w:sz w:val="22"/>
          <w:szCs w:val="22"/>
        </w:rPr>
        <w:t xml:space="preserve">и.о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Ед.изм.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EA7058" w:rsidP="003C6412">
            <w:pPr>
              <w:ind w:firstLine="0"/>
              <w:rPr>
                <w:sz w:val="25"/>
                <w:szCs w:val="25"/>
              </w:rPr>
            </w:pPr>
            <w:r w:rsidRPr="00EA7058">
              <w:rPr>
                <w:sz w:val="25"/>
                <w:szCs w:val="25"/>
              </w:rPr>
              <w:t xml:space="preserve">на поставку насоса </w:t>
            </w:r>
            <w:r w:rsidR="003C6412">
              <w:rPr>
                <w:sz w:val="25"/>
                <w:szCs w:val="25"/>
              </w:rPr>
              <w:t xml:space="preserve">ЭЦВ 8-25-230 </w:t>
            </w:r>
            <w:r w:rsidRPr="00EA7058">
              <w:rPr>
                <w:sz w:val="25"/>
                <w:szCs w:val="25"/>
              </w:rPr>
              <w:t>для нужд ОАО «Елабужское предприятие тепловых сетей»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 xml:space="preserve">Общая сумма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>_____________(__________________________________________)    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т.ч.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«Елабужское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r w:rsidR="00884F00">
              <w:rPr>
                <w:sz w:val="20"/>
                <w:szCs w:val="20"/>
              </w:rPr>
              <w:t>А.В.Дементьев</w:t>
            </w:r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951462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68A7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951462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5F517F"/>
    <w:rsid w:val="00816815"/>
    <w:rsid w:val="00884F00"/>
    <w:rsid w:val="008D214E"/>
    <w:rsid w:val="009014CF"/>
    <w:rsid w:val="00951462"/>
    <w:rsid w:val="00A232D8"/>
    <w:rsid w:val="00A855C3"/>
    <w:rsid w:val="00AE1073"/>
    <w:rsid w:val="00B268A7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5</cp:revision>
  <cp:lastPrinted>2016-11-22T08:11:00Z</cp:lastPrinted>
  <dcterms:created xsi:type="dcterms:W3CDTF">2016-03-11T11:59:00Z</dcterms:created>
  <dcterms:modified xsi:type="dcterms:W3CDTF">2016-11-28T07:17:00Z</dcterms:modified>
</cp:coreProperties>
</file>