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1F" w:rsidRDefault="00CB1A1F" w:rsidP="00CB1A1F">
      <w:pPr>
        <w:spacing w:line="264" w:lineRule="auto"/>
        <w:ind w:firstLine="425"/>
        <w:jc w:val="center"/>
      </w:pPr>
      <w:r>
        <w:t>Договор №</w:t>
      </w:r>
      <w:r w:rsidR="004709F3">
        <w:t xml:space="preserve"> </w:t>
      </w:r>
      <w:r w:rsidR="00B205E2">
        <w:t>____</w:t>
      </w:r>
    </w:p>
    <w:p w:rsidR="00CB1A1F" w:rsidRDefault="00CB1A1F" w:rsidP="00CB1A1F">
      <w:pPr>
        <w:pStyle w:val="ConsNonformat"/>
        <w:widowControl/>
        <w:tabs>
          <w:tab w:val="left" w:pos="1440"/>
          <w:tab w:val="left" w:pos="1620"/>
        </w:tabs>
        <w:spacing w:line="264" w:lineRule="auto"/>
        <w:ind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</w:t>
      </w:r>
      <w:r w:rsidR="004709F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Елабуга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2192E">
        <w:rPr>
          <w:rFonts w:ascii="Times New Roman" w:hAnsi="Times New Roman" w:cs="Times New Roman"/>
          <w:sz w:val="22"/>
          <w:szCs w:val="22"/>
        </w:rPr>
        <w:t>____________2016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B1A1F" w:rsidRDefault="00CB1A1F" w:rsidP="00CB1A1F">
      <w:pPr>
        <w:pStyle w:val="ConsNonformat"/>
        <w:widowControl/>
        <w:tabs>
          <w:tab w:val="left" w:pos="1440"/>
          <w:tab w:val="left" w:pos="1620"/>
        </w:tabs>
        <w:spacing w:line="264" w:lineRule="auto"/>
        <w:ind w:firstLine="425"/>
        <w:rPr>
          <w:rFonts w:ascii="Times New Roman" w:hAnsi="Times New Roman" w:cs="Times New Roman"/>
          <w:sz w:val="23"/>
          <w:szCs w:val="23"/>
        </w:rPr>
      </w:pPr>
    </w:p>
    <w:p w:rsidR="00CB1A1F" w:rsidRPr="00564FC1" w:rsidRDefault="0062192E" w:rsidP="00564FC1">
      <w:pPr>
        <w:pStyle w:val="ConsNonformat"/>
        <w:widowControl/>
        <w:tabs>
          <w:tab w:val="left" w:pos="1440"/>
          <w:tab w:val="left" w:pos="1620"/>
        </w:tabs>
        <w:spacing w:line="264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B1A1F" w:rsidRPr="00564FC1">
        <w:rPr>
          <w:rFonts w:ascii="Times New Roman" w:hAnsi="Times New Roman" w:cs="Times New Roman"/>
          <w:sz w:val="24"/>
          <w:szCs w:val="24"/>
        </w:rPr>
        <w:t>именуемое в дальнейшем «Исполнитель», в лице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FC1" w:rsidRPr="00564FC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CB1A1F" w:rsidRPr="00564FC1">
        <w:rPr>
          <w:rFonts w:ascii="Times New Roman" w:hAnsi="Times New Roman" w:cs="Times New Roman"/>
          <w:sz w:val="24"/>
          <w:szCs w:val="24"/>
        </w:rPr>
        <w:t>, с одной стороны, и ОАО «</w:t>
      </w:r>
      <w:proofErr w:type="spellStart"/>
      <w:r w:rsidR="00CB1A1F" w:rsidRPr="00564FC1">
        <w:rPr>
          <w:rFonts w:ascii="Times New Roman" w:hAnsi="Times New Roman" w:cs="Times New Roman"/>
          <w:sz w:val="24"/>
          <w:szCs w:val="24"/>
        </w:rPr>
        <w:t>Елабужское</w:t>
      </w:r>
      <w:proofErr w:type="spellEnd"/>
      <w:r w:rsidR="00CB1A1F" w:rsidRPr="00564FC1">
        <w:rPr>
          <w:rFonts w:ascii="Times New Roman" w:hAnsi="Times New Roman" w:cs="Times New Roman"/>
          <w:sz w:val="24"/>
          <w:szCs w:val="24"/>
        </w:rPr>
        <w:t xml:space="preserve"> предприятие тепловые сети», именуемая в дальнейшем «Заказчик», в лице </w:t>
      </w:r>
      <w:proofErr w:type="spellStart"/>
      <w:r w:rsidR="00B205E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B205E2">
        <w:rPr>
          <w:rFonts w:ascii="Times New Roman" w:hAnsi="Times New Roman" w:cs="Times New Roman"/>
          <w:sz w:val="24"/>
          <w:szCs w:val="24"/>
        </w:rPr>
        <w:t>. генерального директора А.В. Дементьева,</w:t>
      </w:r>
      <w:r w:rsidR="00CB1A1F" w:rsidRPr="00564FC1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564FC1">
        <w:rPr>
          <w:rFonts w:ascii="Times New Roman" w:hAnsi="Times New Roman" w:cs="Times New Roman"/>
          <w:sz w:val="24"/>
          <w:szCs w:val="24"/>
        </w:rPr>
        <w:t>Устава,</w:t>
      </w:r>
      <w:r w:rsidR="00CB1A1F" w:rsidRPr="00564FC1">
        <w:rPr>
          <w:rFonts w:ascii="Times New Roman" w:hAnsi="Times New Roman" w:cs="Times New Roman"/>
          <w:sz w:val="24"/>
          <w:szCs w:val="24"/>
        </w:rPr>
        <w:t xml:space="preserve"> а вместе именуемые «Стороны»</w:t>
      </w:r>
      <w:r w:rsidR="00B205E2">
        <w:rPr>
          <w:rFonts w:ascii="Times New Roman" w:hAnsi="Times New Roman" w:cs="Times New Roman"/>
          <w:sz w:val="24"/>
          <w:szCs w:val="24"/>
        </w:rPr>
        <w:t>,</w:t>
      </w:r>
      <w:r w:rsidR="00CB1A1F" w:rsidRPr="00564FC1">
        <w:rPr>
          <w:rFonts w:ascii="Times New Roman" w:hAnsi="Times New Roman" w:cs="Times New Roman"/>
          <w:sz w:val="24"/>
          <w:szCs w:val="24"/>
        </w:rPr>
        <w:t xml:space="preserve">  заключили настоящий договор (далее – договор) о нижеследующем:</w:t>
      </w:r>
      <w:proofErr w:type="gramEnd"/>
    </w:p>
    <w:p w:rsidR="00CB1A1F" w:rsidRDefault="00CB1A1F" w:rsidP="00CB1A1F">
      <w:pPr>
        <w:pStyle w:val="ConsNonformat"/>
        <w:widowControl/>
        <w:tabs>
          <w:tab w:val="left" w:pos="1440"/>
          <w:tab w:val="left" w:pos="1620"/>
        </w:tabs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</w:p>
    <w:p w:rsidR="00CB1A1F" w:rsidRDefault="00CB1A1F" w:rsidP="00CB1A1F">
      <w:pPr>
        <w:numPr>
          <w:ilvl w:val="0"/>
          <w:numId w:val="1"/>
        </w:numPr>
        <w:tabs>
          <w:tab w:val="left" w:pos="284"/>
        </w:tabs>
        <w:spacing w:line="264" w:lineRule="auto"/>
        <w:ind w:firstLine="425"/>
        <w:jc w:val="center"/>
      </w:pPr>
      <w:r>
        <w:t>ПРЕДМЕТ ДОГОВОРА</w:t>
      </w:r>
    </w:p>
    <w:p w:rsidR="00CB1A1F" w:rsidRDefault="00CB1A1F" w:rsidP="00CB1A1F">
      <w:pPr>
        <w:numPr>
          <w:ilvl w:val="1"/>
          <w:numId w:val="2"/>
        </w:numPr>
        <w:tabs>
          <w:tab w:val="left" w:pos="993"/>
        </w:tabs>
        <w:suppressAutoHyphens/>
        <w:spacing w:line="288" w:lineRule="auto"/>
        <w:ind w:left="0" w:firstLine="425"/>
        <w:jc w:val="both"/>
        <w:rPr>
          <w:noProof/>
        </w:rPr>
      </w:pPr>
      <w:proofErr w:type="gramStart"/>
      <w:r>
        <w:rPr>
          <w:noProof/>
        </w:rPr>
        <w:t xml:space="preserve">Исполнитель в установленные договором сроки обязуется оказывать по заданию Заказчика </w:t>
      </w:r>
      <w:r w:rsidRPr="008F712A">
        <w:rPr>
          <w:noProof/>
        </w:rPr>
        <w:t xml:space="preserve">медицинские услуги </w:t>
      </w:r>
      <w:r>
        <w:rPr>
          <w:noProof/>
        </w:rPr>
        <w:t>(предрейсовый  и послерейсовый медицинский осмотр водителей, закрепленн</w:t>
      </w:r>
      <w:r w:rsidR="00B205E2">
        <w:rPr>
          <w:noProof/>
        </w:rPr>
        <w:t>ых за служебным автотранспортом</w:t>
      </w:r>
      <w:r>
        <w:rPr>
          <w:noProof/>
        </w:rPr>
        <w:t>), в соответствии с условиями настоящего договора и приложений к нему, являющихся неотъемлемой частью договора, и сдать их в порядке, установленном договором, а Заказчик обязуется принять и оплатить оказанные услуги.</w:t>
      </w:r>
      <w:proofErr w:type="gramEnd"/>
    </w:p>
    <w:p w:rsidR="00CB1A1F" w:rsidRDefault="00CB1A1F" w:rsidP="00CB1A1F">
      <w:pPr>
        <w:spacing w:line="264" w:lineRule="auto"/>
        <w:ind w:firstLine="425"/>
        <w:jc w:val="both"/>
      </w:pPr>
    </w:p>
    <w:p w:rsidR="00CB1A1F" w:rsidRDefault="00CB1A1F" w:rsidP="00CB1A1F">
      <w:pPr>
        <w:tabs>
          <w:tab w:val="num" w:pos="720"/>
        </w:tabs>
        <w:spacing w:line="264" w:lineRule="auto"/>
        <w:ind w:left="720" w:firstLine="425"/>
        <w:jc w:val="center"/>
      </w:pPr>
      <w:r>
        <w:t>2. ПРАВА И ОБЯЗАННОСТИ СТОРОН</w:t>
      </w:r>
      <w:r>
        <w:rPr>
          <w:caps/>
        </w:rPr>
        <w:t xml:space="preserve"> и приемка услуг</w:t>
      </w:r>
    </w:p>
    <w:p w:rsidR="00CB1A1F" w:rsidRDefault="00CB1A1F" w:rsidP="00CB1A1F">
      <w:pPr>
        <w:spacing w:line="264" w:lineRule="auto"/>
        <w:ind w:firstLine="425"/>
        <w:jc w:val="both"/>
        <w:rPr>
          <w:i/>
        </w:rPr>
      </w:pPr>
      <w:r>
        <w:rPr>
          <w:i/>
        </w:rPr>
        <w:t>2.1. Исполнитель обязуется:</w:t>
      </w:r>
    </w:p>
    <w:p w:rsidR="00CB1A1F" w:rsidRPr="008F712A" w:rsidRDefault="00CB1A1F" w:rsidP="008F712A">
      <w:pPr>
        <w:spacing w:line="264" w:lineRule="auto"/>
        <w:ind w:firstLine="425"/>
        <w:jc w:val="both"/>
        <w:rPr>
          <w:noProof/>
        </w:rPr>
      </w:pPr>
      <w:r>
        <w:rPr>
          <w:sz w:val="22"/>
          <w:szCs w:val="22"/>
        </w:rPr>
        <w:t xml:space="preserve">2.1.1. </w:t>
      </w:r>
      <w:r w:rsidRPr="008F712A">
        <w:rPr>
          <w:noProof/>
        </w:rPr>
        <w:t>оказывать медицинские услуги круглосуточно, ежедневно, кроме выходных дней, а также в выходные и праздничные дни (по распоряжению ОАО  «Е</w:t>
      </w:r>
      <w:r w:rsidR="00564FC1" w:rsidRPr="008F712A">
        <w:rPr>
          <w:noProof/>
        </w:rPr>
        <w:t xml:space="preserve">лабужское </w:t>
      </w:r>
      <w:r w:rsidRPr="008F712A">
        <w:rPr>
          <w:noProof/>
        </w:rPr>
        <w:t>ПТС»).</w:t>
      </w:r>
    </w:p>
    <w:p w:rsidR="00CB1A1F" w:rsidRPr="008F712A" w:rsidRDefault="00CB1A1F" w:rsidP="008F712A">
      <w:pPr>
        <w:spacing w:line="264" w:lineRule="auto"/>
        <w:ind w:firstLine="425"/>
        <w:jc w:val="both"/>
        <w:rPr>
          <w:noProof/>
        </w:rPr>
      </w:pPr>
      <w:proofErr w:type="gramStart"/>
      <w:r w:rsidRPr="008F712A">
        <w:rPr>
          <w:noProof/>
        </w:rPr>
        <w:t xml:space="preserve">2.1.2. оказывать услуги, указанные в п. 1.1. договора, надлежащим образом с использованием необходимого медицинского оборудования, инструментов, расходных материалов, на основании лицензии на осуществление медицинской деятельности (с указанием в ней права осуществления доврачебной медицинской помощи по предрейсовым  и послерейсовым медицинским осмотрам) № </w:t>
      </w:r>
      <w:r w:rsidR="00564FC1" w:rsidRPr="008F712A">
        <w:rPr>
          <w:noProof/>
        </w:rPr>
        <w:t>ЛО-16-01-003525 от 02.07.2014</w:t>
      </w:r>
      <w:r w:rsidRPr="008F712A">
        <w:rPr>
          <w:noProof/>
        </w:rPr>
        <w:t>, выданной в порядке, установленном Федеральным законом от 4 мая 2011 года № 99-ФЗ и постановлением Правительства Российской Федерации</w:t>
      </w:r>
      <w:proofErr w:type="gramEnd"/>
      <w:r w:rsidRPr="008F712A">
        <w:rPr>
          <w:noProof/>
        </w:rPr>
        <w:t xml:space="preserve"> от 16 апреля 2012 года № 291.</w:t>
      </w:r>
    </w:p>
    <w:p w:rsidR="00CB1A1F" w:rsidRPr="008F712A" w:rsidRDefault="00CB1A1F" w:rsidP="008F712A">
      <w:pPr>
        <w:spacing w:line="264" w:lineRule="auto"/>
        <w:ind w:firstLine="425"/>
        <w:jc w:val="both"/>
        <w:rPr>
          <w:noProof/>
        </w:rPr>
      </w:pPr>
      <w:r w:rsidRPr="008F712A">
        <w:rPr>
          <w:noProof/>
        </w:rPr>
        <w:t xml:space="preserve">2.1.3. предоставлять Заказчику услуги в полном объеме и с надлежащим качеством в течение всего срока оказания услуг и в порядке, установленном настоящим договором. </w:t>
      </w:r>
    </w:p>
    <w:p w:rsidR="00CB1A1F" w:rsidRDefault="00CB1A1F" w:rsidP="00CB1A1F">
      <w:pPr>
        <w:spacing w:line="264" w:lineRule="auto"/>
        <w:ind w:firstLine="425"/>
        <w:jc w:val="both"/>
        <w:rPr>
          <w:noProof/>
        </w:rPr>
      </w:pPr>
      <w:r>
        <w:rPr>
          <w:noProof/>
        </w:rPr>
        <w:t xml:space="preserve">2.1.4. оказывать услуги в соответствии с требованиями законодательства РФ, РТ, нормативных и правовых актов, положений, методических рекомендаций, регламентирующих порядок предоставления, объем и качество услуг, а также в соответствии с условиями настоящего </w:t>
      </w:r>
      <w:r w:rsidR="008F712A">
        <w:rPr>
          <w:noProof/>
        </w:rPr>
        <w:t>договор</w:t>
      </w:r>
      <w:r>
        <w:rPr>
          <w:noProof/>
        </w:rPr>
        <w:t xml:space="preserve">а. </w:t>
      </w:r>
    </w:p>
    <w:p w:rsidR="00CB1A1F" w:rsidRDefault="00CB1A1F" w:rsidP="00CB1A1F">
      <w:pPr>
        <w:spacing w:line="264" w:lineRule="auto"/>
        <w:ind w:firstLine="425"/>
        <w:jc w:val="both"/>
        <w:rPr>
          <w:noProof/>
        </w:rPr>
      </w:pPr>
      <w:r>
        <w:rPr>
          <w:noProof/>
        </w:rPr>
        <w:t>2.1.5. оказывать услуги с соблюдением санитарных правил и нормативов, правил техники безопасности и индивидуальной защиты собственного персонала. Оказываемые услуги не должны нанести вред жизни и здоровью сотрудников Заказчика, проходящих предрейсовый, послерейсовый   осмотр.</w:t>
      </w:r>
    </w:p>
    <w:p w:rsidR="00CB1A1F" w:rsidRDefault="00CB1A1F" w:rsidP="00CB1A1F">
      <w:pPr>
        <w:spacing w:line="264" w:lineRule="auto"/>
        <w:ind w:firstLine="425"/>
        <w:jc w:val="both"/>
        <w:rPr>
          <w:noProof/>
        </w:rPr>
      </w:pPr>
      <w:r>
        <w:rPr>
          <w:noProof/>
        </w:rPr>
        <w:t>2.1.6. при проведении осмотров обеспечить всеми необходимыми расходными материалами и средствами личной гигиены всех сотрудников Заказчика, подлежащих  прохождению предрейсового, послерейсового  осмотра.</w:t>
      </w:r>
    </w:p>
    <w:p w:rsidR="00CB1A1F" w:rsidRDefault="00CB1A1F" w:rsidP="00CB1A1F">
      <w:pPr>
        <w:spacing w:line="264" w:lineRule="auto"/>
        <w:ind w:firstLine="425"/>
        <w:jc w:val="both"/>
        <w:rPr>
          <w:noProof/>
        </w:rPr>
      </w:pPr>
      <w:r>
        <w:rPr>
          <w:noProof/>
        </w:rPr>
        <w:t xml:space="preserve">2.1.7. оформлять соответствующую медицинскую документацию при проведении предрейсового, послерейсового  осмотра водителей, с обязательной отметкой (штампом) в </w:t>
      </w:r>
      <w:r>
        <w:rPr>
          <w:noProof/>
        </w:rPr>
        <w:lastRenderedPageBreak/>
        <w:t>путевом листе о прохождении медицинского осмотра и подписью медицинского работника, проводившего осмотр.</w:t>
      </w:r>
    </w:p>
    <w:p w:rsidR="00CB1A1F" w:rsidRDefault="00CB1A1F" w:rsidP="00CB1A1F">
      <w:pPr>
        <w:pStyle w:val="Default"/>
        <w:spacing w:line="264" w:lineRule="auto"/>
        <w:ind w:firstLine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2.1.8. вести учет объема оказанных Заказчику услуг.</w:t>
      </w:r>
    </w:p>
    <w:p w:rsidR="00CB1A1F" w:rsidRDefault="00CB1A1F" w:rsidP="00CB1A1F">
      <w:pPr>
        <w:pStyle w:val="a3"/>
        <w:spacing w:line="264" w:lineRule="auto"/>
        <w:ind w:firstLine="425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2.1.9. </w:t>
      </w:r>
      <w:r>
        <w:rPr>
          <w:rFonts w:ascii="Times New Roman" w:hAnsi="Times New Roman" w:cs="Times New Roman"/>
          <w:noProof/>
          <w:sz w:val="22"/>
          <w:szCs w:val="22"/>
        </w:rPr>
        <w:t xml:space="preserve">сдать оказанные услуги по актам об оказанных услугах, с указанием в них пофамильного списка лиц, прошедших предрейсовый, </w:t>
      </w:r>
      <w:r>
        <w:rPr>
          <w:rFonts w:ascii="Times New Roman" w:hAnsi="Times New Roman"/>
          <w:noProof/>
        </w:rPr>
        <w:t>послерейсовый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 осмотр.</w:t>
      </w:r>
    </w:p>
    <w:p w:rsidR="00CB1A1F" w:rsidRDefault="00CB1A1F" w:rsidP="00CB1A1F">
      <w:pPr>
        <w:spacing w:line="264" w:lineRule="auto"/>
        <w:ind w:firstLine="425"/>
        <w:jc w:val="both"/>
      </w:pPr>
      <w:r>
        <w:t>2.1.10. в случае некачественного оказания услуг устранить за свой счет недостатки, обнаруженные в процессе оказания услуг.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both"/>
      </w:pPr>
      <w:r>
        <w:t xml:space="preserve">2.1.11. в соответствии с условиями </w:t>
      </w:r>
      <w:r w:rsidR="008F712A">
        <w:t>договор</w:t>
      </w:r>
      <w:r>
        <w:t>а 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</w:t>
      </w:r>
      <w:proofErr w:type="gramStart"/>
      <w:r>
        <w:t xml:space="preserve"> ,</w:t>
      </w:r>
      <w:proofErr w:type="gramEnd"/>
      <w:r>
        <w:t xml:space="preserve"> а также к установленному договору сроку обязан предоставить Заказчику результаты оказания услуг, предусмотренные договором. </w:t>
      </w:r>
    </w:p>
    <w:p w:rsidR="00CB1A1F" w:rsidRDefault="00CB1A1F" w:rsidP="00CB1A1F">
      <w:pPr>
        <w:spacing w:line="264" w:lineRule="auto"/>
        <w:ind w:firstLine="425"/>
        <w:jc w:val="both"/>
        <w:rPr>
          <w:i/>
        </w:rPr>
      </w:pPr>
      <w:r>
        <w:rPr>
          <w:i/>
        </w:rPr>
        <w:t>2.2. Исполнитель имеет право:</w:t>
      </w:r>
    </w:p>
    <w:p w:rsidR="00CB1A1F" w:rsidRDefault="00CB1A1F" w:rsidP="00CB1A1F">
      <w:pPr>
        <w:spacing w:line="264" w:lineRule="auto"/>
        <w:ind w:firstLine="425"/>
        <w:jc w:val="both"/>
      </w:pPr>
      <w:r>
        <w:t>2.2.1. требовать от Заказчика своевременного предоставления информации, необходимой для оказания услуг.</w:t>
      </w:r>
    </w:p>
    <w:p w:rsidR="00CB1A1F" w:rsidRDefault="00CB1A1F" w:rsidP="00CB1A1F">
      <w:pPr>
        <w:spacing w:line="264" w:lineRule="auto"/>
        <w:ind w:firstLine="425"/>
        <w:jc w:val="both"/>
      </w:pPr>
      <w:r>
        <w:t>2.2.2. требовать от Заказчика оплату за своевременно и надлежаще оказанные услуги.</w:t>
      </w:r>
    </w:p>
    <w:p w:rsidR="00CB1A1F" w:rsidRDefault="00CB1A1F" w:rsidP="00CB1A1F">
      <w:pPr>
        <w:spacing w:line="264" w:lineRule="auto"/>
        <w:ind w:firstLine="425"/>
        <w:jc w:val="both"/>
        <w:rPr>
          <w:i/>
        </w:rPr>
      </w:pPr>
      <w:r>
        <w:rPr>
          <w:i/>
        </w:rPr>
        <w:t>2.3. Заказчик обязуется:</w:t>
      </w:r>
    </w:p>
    <w:p w:rsidR="00CB1A1F" w:rsidRDefault="00CB1A1F" w:rsidP="00CB1A1F">
      <w:pPr>
        <w:pStyle w:val="Default"/>
        <w:spacing w:line="264" w:lineRule="auto"/>
        <w:ind w:firstLine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2.3.1. своевременно вносить оплату за оказанные услуги  в соответствии с условиями и порядком  настоящего договора.</w:t>
      </w:r>
    </w:p>
    <w:p w:rsidR="00CB1A1F" w:rsidRDefault="00CB1A1F" w:rsidP="00CB1A1F">
      <w:pPr>
        <w:pStyle w:val="Default"/>
        <w:spacing w:line="264" w:lineRule="auto"/>
        <w:ind w:firstLine="425"/>
        <w:jc w:val="both"/>
        <w:rPr>
          <w:noProof/>
          <w:sz w:val="22"/>
          <w:szCs w:val="22"/>
        </w:rPr>
      </w:pPr>
      <w:r>
        <w:rPr>
          <w:color w:val="auto"/>
          <w:sz w:val="22"/>
          <w:szCs w:val="22"/>
        </w:rPr>
        <w:t xml:space="preserve">2.3.2. </w:t>
      </w:r>
      <w:r>
        <w:rPr>
          <w:noProof/>
          <w:sz w:val="22"/>
          <w:szCs w:val="22"/>
        </w:rPr>
        <w:t xml:space="preserve">предоставлять Исполнителю списки фамилий сотрудников, закрепленных за служебным автотранспортом, подлежащих предрейсовому, </w:t>
      </w:r>
      <w:r>
        <w:rPr>
          <w:noProof/>
        </w:rPr>
        <w:t>послерейсовому</w:t>
      </w:r>
      <w:r>
        <w:rPr>
          <w:noProof/>
          <w:sz w:val="22"/>
          <w:szCs w:val="22"/>
        </w:rPr>
        <w:t xml:space="preserve">  осмотру не позднее, чем за 3 рабочих дня до начала оказания услуг.</w:t>
      </w:r>
    </w:p>
    <w:p w:rsidR="00CB1A1F" w:rsidRDefault="00CB1A1F" w:rsidP="00CB1A1F">
      <w:pPr>
        <w:pStyle w:val="Default"/>
        <w:spacing w:line="264" w:lineRule="auto"/>
        <w:ind w:firstLine="425"/>
        <w:jc w:val="both"/>
        <w:rPr>
          <w:color w:val="auto"/>
          <w:sz w:val="22"/>
          <w:szCs w:val="22"/>
        </w:rPr>
      </w:pPr>
      <w:r>
        <w:rPr>
          <w:noProof/>
          <w:sz w:val="22"/>
          <w:szCs w:val="22"/>
        </w:rPr>
        <w:t xml:space="preserve">2.3.3. направлять сотрудников, закрепленных за служебным автотранспортом, для проведения предрейсового, </w:t>
      </w:r>
      <w:r>
        <w:rPr>
          <w:noProof/>
        </w:rPr>
        <w:t>послерейсового</w:t>
      </w:r>
      <w:r>
        <w:rPr>
          <w:noProof/>
          <w:sz w:val="22"/>
          <w:szCs w:val="22"/>
        </w:rPr>
        <w:t xml:space="preserve">  осмотра специалистами Исполнителя</w:t>
      </w:r>
      <w:r>
        <w:rPr>
          <w:color w:val="auto"/>
          <w:sz w:val="22"/>
          <w:szCs w:val="22"/>
        </w:rPr>
        <w:t>.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both"/>
      </w:pPr>
      <w:r>
        <w:t>2.3.4. обеспечить приемку оказанных услуг.</w:t>
      </w:r>
    </w:p>
    <w:p w:rsidR="00CB1A1F" w:rsidRDefault="00CB1A1F" w:rsidP="00CB1A1F">
      <w:pPr>
        <w:spacing w:line="264" w:lineRule="auto"/>
        <w:ind w:firstLine="425"/>
        <w:jc w:val="both"/>
        <w:rPr>
          <w:i/>
        </w:rPr>
      </w:pPr>
      <w:r>
        <w:rPr>
          <w:i/>
        </w:rPr>
        <w:t>2.4. Заказчик имеет право:</w:t>
      </w:r>
    </w:p>
    <w:p w:rsidR="00CB1A1F" w:rsidRDefault="00CB1A1F" w:rsidP="00CB1A1F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пользоваться услугами в соответствии с условиями настоящего договора.</w:t>
      </w:r>
    </w:p>
    <w:p w:rsidR="00CB1A1F" w:rsidRDefault="00CB1A1F" w:rsidP="00CB1A1F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2.4.2. немедленно заявить Исполнителю об обнаруженных в ходе оказания услуг недостатках, которые могут ухудшить качество услуг и их результатов, либо иных недостатках, и назначить Исполнителю срок для их устранения.</w:t>
      </w:r>
    </w:p>
    <w:p w:rsidR="00CB1A1F" w:rsidRDefault="00CB1A1F" w:rsidP="00CB1A1F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2.4.3. ссылаться на недостатки, обнаруженные в процессе оказания услуг Исполнителем, если такие недостатки отражены в акте или документе, удостоверяющем приемку оказанных услуг с предъявлением требования об их устранении.</w:t>
      </w:r>
    </w:p>
    <w:p w:rsidR="00CB1A1F" w:rsidRDefault="00CB1A1F" w:rsidP="00CB1A1F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2.4.4. отказаться от оплаты не предусмотренных настоящим </w:t>
      </w:r>
      <w:r w:rsidR="008F712A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 медицинских услуг, представленных ему без его согласия.</w:t>
      </w:r>
    </w:p>
    <w:p w:rsidR="00CB1A1F" w:rsidRDefault="00CB1A1F" w:rsidP="00CB1A1F">
      <w:pPr>
        <w:spacing w:line="264" w:lineRule="auto"/>
        <w:ind w:firstLine="425"/>
        <w:jc w:val="both"/>
      </w:pPr>
    </w:p>
    <w:p w:rsidR="00CB1A1F" w:rsidRDefault="00CB1A1F" w:rsidP="00CB1A1F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64" w:lineRule="auto"/>
        <w:ind w:left="0" w:firstLine="425"/>
        <w:jc w:val="center"/>
        <w:rPr>
          <w:b/>
          <w:bCs/>
        </w:rPr>
      </w:pPr>
      <w:r>
        <w:t xml:space="preserve">МЕСТО, ГРАФИК И СРОК ОКАЗАНИЯ УСЛУГ, ПОРЯДОК И СРОКИ ПРИЕМКИ 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center"/>
        <w:rPr>
          <w:b/>
          <w:bCs/>
        </w:rPr>
      </w:pPr>
      <w:r>
        <w:t>ОКАЗАННЫХ УСЛУГ</w:t>
      </w:r>
      <w:r>
        <w:rPr>
          <w:b/>
          <w:bCs/>
        </w:rPr>
        <w:t xml:space="preserve"> </w:t>
      </w:r>
      <w:r>
        <w:t xml:space="preserve">В ЧАСТИ СООТВЕТСТВИЯ ОБЪЕМА ТРЕБОВАНИЯМ, 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center"/>
      </w:pPr>
      <w:r>
        <w:t xml:space="preserve">УСТАНОВЛЕННЫМ ДОГОВОРОМ, ПОРЯДОК И СРОКИ ОФОРМЛЕНИЯ 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center"/>
      </w:pPr>
      <w:r>
        <w:t>РЕЗУЛЬТАТОВ ПРЕМКИ</w:t>
      </w:r>
    </w:p>
    <w:p w:rsidR="00CB1A1F" w:rsidRDefault="00CB1A1F" w:rsidP="00CB1A1F">
      <w:pPr>
        <w:pStyle w:val="ConsPlusNormal"/>
        <w:widowControl/>
        <w:numPr>
          <w:ilvl w:val="1"/>
          <w:numId w:val="3"/>
        </w:numPr>
        <w:tabs>
          <w:tab w:val="left" w:pos="1134"/>
        </w:tabs>
        <w:spacing w:line="264" w:lineRule="auto"/>
        <w:ind w:left="0"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оказания услуг: </w:t>
      </w:r>
      <w:proofErr w:type="spellStart"/>
      <w:r w:rsidR="004709F3">
        <w:rPr>
          <w:rFonts w:ascii="Times New Roman" w:hAnsi="Times New Roman" w:cs="Times New Roman"/>
          <w:sz w:val="22"/>
          <w:szCs w:val="22"/>
        </w:rPr>
        <w:t>г</w:t>
      </w:r>
      <w:proofErr w:type="gramStart"/>
      <w:r>
        <w:rPr>
          <w:rFonts w:ascii="Times New Roman" w:hAnsi="Times New Roman" w:cs="Times New Roman"/>
          <w:sz w:val="22"/>
          <w:szCs w:val="22"/>
        </w:rPr>
        <w:t>.Е</w:t>
      </w:r>
      <w:proofErr w:type="gramEnd"/>
      <w:r>
        <w:rPr>
          <w:rFonts w:ascii="Times New Roman" w:hAnsi="Times New Roman" w:cs="Times New Roman"/>
          <w:sz w:val="22"/>
          <w:szCs w:val="22"/>
        </w:rPr>
        <w:t>лабуга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  <w:r w:rsidR="0062192E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B1A1F" w:rsidRDefault="00CB1A1F" w:rsidP="00CB1A1F">
      <w:pPr>
        <w:pStyle w:val="ConsPlusNormal"/>
        <w:widowControl/>
        <w:numPr>
          <w:ilvl w:val="1"/>
          <w:numId w:val="3"/>
        </w:numPr>
        <w:tabs>
          <w:tab w:val="left" w:pos="993"/>
          <w:tab w:val="left" w:pos="1134"/>
        </w:tabs>
        <w:spacing w:line="264" w:lineRule="auto"/>
        <w:ind w:left="0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График оказания услуг Исполнителем – 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оказание медицинских услуг </w:t>
      </w:r>
      <w:r>
        <w:rPr>
          <w:rFonts w:ascii="Times New Roman" w:hAnsi="Times New Roman" w:cs="Times New Roman"/>
          <w:sz w:val="22"/>
          <w:szCs w:val="22"/>
        </w:rPr>
        <w:t>осуществляется круглосуточно, ежедневно, кроме выходных дней, а также в выходные и праздничные дни</w:t>
      </w:r>
      <w:r>
        <w:rPr>
          <w:rFonts w:ascii="Times New Roman" w:hAnsi="Times New Roman"/>
          <w:bCs/>
          <w:sz w:val="22"/>
          <w:szCs w:val="22"/>
        </w:rPr>
        <w:t xml:space="preserve"> (по распоряжению ОАО «ЕПТС»</w:t>
      </w:r>
      <w:proofErr w:type="gramStart"/>
      <w:r>
        <w:rPr>
          <w:rFonts w:ascii="Times New Roman" w:hAnsi="Times New Roman"/>
          <w:bCs/>
          <w:sz w:val="22"/>
          <w:szCs w:val="22"/>
        </w:rPr>
        <w:t xml:space="preserve"> )</w:t>
      </w:r>
      <w:proofErr w:type="gramEnd"/>
      <w:r>
        <w:rPr>
          <w:rFonts w:ascii="Times New Roman" w:hAnsi="Times New Roman"/>
          <w:bCs/>
          <w:sz w:val="22"/>
          <w:szCs w:val="22"/>
        </w:rPr>
        <w:t>.</w:t>
      </w:r>
    </w:p>
    <w:p w:rsidR="00CB1A1F" w:rsidRDefault="00CB1A1F" w:rsidP="00CB1A1F">
      <w:pPr>
        <w:pStyle w:val="ConsPlusNormal"/>
        <w:widowControl/>
        <w:numPr>
          <w:ilvl w:val="1"/>
          <w:numId w:val="3"/>
        </w:numPr>
        <w:tabs>
          <w:tab w:val="left" w:pos="993"/>
          <w:tab w:val="left" w:pos="1134"/>
        </w:tabs>
        <w:spacing w:line="264" w:lineRule="auto"/>
        <w:ind w:left="0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оказания услуг: ежедневно с 7час 00 мин. До 8 час 00 мин., с 16час 30 мин до 17час 00 мин.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r>
        <w:t xml:space="preserve">При исполнении договора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</w:t>
      </w:r>
      <w:r>
        <w:lastRenderedPageBreak/>
        <w:t xml:space="preserve">соответствующими техническими и функциональными характеристиками, указанными в договоре. 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r>
        <w:t>Заказчик вправе для приемки оказанных услуг создать приемочную комиссию.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r>
        <w:t xml:space="preserve">В целях сдачи оказанных услуг Исполнитель в течение пяти рабочих дней после завершения отчетного периода предоставляет Заказчику акт об оказанных услугах </w:t>
      </w:r>
      <w:r>
        <w:rPr>
          <w:noProof/>
        </w:rPr>
        <w:t>с указанием в нем пофамильного списка лиц, прошедших предрейсовый, послерейсовый осмотр</w:t>
      </w:r>
      <w:r>
        <w:t>. Под отчетным периодом в целях исполнения настоящего  договора принимается один календарный месяц.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r>
        <w:t xml:space="preserve">Результаты приемки оказанных услуг оформляются актом об оказанных услугах с указанием в нем </w:t>
      </w:r>
      <w:proofErr w:type="spellStart"/>
      <w:r>
        <w:t>пофамильного</w:t>
      </w:r>
      <w:proofErr w:type="spellEnd"/>
      <w:r>
        <w:t xml:space="preserve"> списка лиц, прошедших </w:t>
      </w:r>
      <w:proofErr w:type="spellStart"/>
      <w:r>
        <w:t>предрейсовые</w:t>
      </w:r>
      <w:proofErr w:type="spellEnd"/>
      <w:r>
        <w:t xml:space="preserve"> и </w:t>
      </w:r>
      <w:proofErr w:type="spellStart"/>
      <w:r>
        <w:t>послерейсовые</w:t>
      </w:r>
      <w:proofErr w:type="spellEnd"/>
      <w:r>
        <w:t xml:space="preserve"> осмотры. В ходе приемки оказанных услуг Заказчик осуществляет проверку оказанных Исполнителем услуг в части соответствия их объема требованиям, установленным договором.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proofErr w:type="gramStart"/>
      <w:r>
        <w:t>Приемка оказанных услуг  осуществляется Заказчиком в течение пяти рабочих дней со дня предоставления Исполнителем акта об оказанных в отчетном периоде услугах, по результатам которой в день завершения приемки указанный акт подписывается Заказчиком (в случае создания приемочной комиссии акт об оказанных услугах подписывается всеми членами приемочной комиссии и утверждается Заказчиком), либо Исполнителю в те же сроки Заказчиком направляется в письменной форме</w:t>
      </w:r>
      <w:proofErr w:type="gramEnd"/>
      <w:r>
        <w:t xml:space="preserve"> мотивированный отказ от подписания такого документа. </w:t>
      </w:r>
    </w:p>
    <w:p w:rsidR="00CB1A1F" w:rsidRDefault="00CB1A1F" w:rsidP="00CB1A1F">
      <w:pPr>
        <w:numPr>
          <w:ilvl w:val="1"/>
          <w:numId w:val="3"/>
        </w:numPr>
        <w:tabs>
          <w:tab w:val="clear" w:pos="1273"/>
          <w:tab w:val="left" w:pos="1276"/>
        </w:tabs>
        <w:suppressAutoHyphens/>
        <w:spacing w:line="264" w:lineRule="auto"/>
        <w:ind w:left="0" w:firstLine="425"/>
        <w:jc w:val="both"/>
      </w:pPr>
      <w:r>
        <w:t>Заказчик вправе не отказывать в приемке оказанных услуг в случае выявления несоответствия этих результатов либо этих услуг условиям договора</w:t>
      </w:r>
      <w:proofErr w:type="gramStart"/>
      <w:r>
        <w:t xml:space="preserve"> ,</w:t>
      </w:r>
      <w:proofErr w:type="gramEnd"/>
      <w:r>
        <w:t xml:space="preserve"> если выявленное несоответствие не препятствует приемке этих результатов либо этих услуг и устранено Исполнителем.</w:t>
      </w:r>
    </w:p>
    <w:p w:rsidR="00CB1A1F" w:rsidRDefault="00CB1A1F" w:rsidP="00CB1A1F">
      <w:pPr>
        <w:numPr>
          <w:ilvl w:val="1"/>
          <w:numId w:val="3"/>
        </w:numPr>
        <w:tabs>
          <w:tab w:val="clear" w:pos="1273"/>
          <w:tab w:val="left" w:pos="1276"/>
        </w:tabs>
        <w:suppressAutoHyphens/>
        <w:spacing w:line="264" w:lineRule="auto"/>
        <w:ind w:left="0" w:firstLine="425"/>
        <w:jc w:val="both"/>
      </w:pPr>
      <w:r>
        <w:t>В случае некачественного оказания услуг Исполнитель обязан устранить за свой счет недостатки, обнаруженные в процессе оказания услуг, в сроки, согласованные Сторонами и зафиксированные в акте с перечнем выявленных недостатков и сроком их устранения.</w:t>
      </w:r>
    </w:p>
    <w:p w:rsidR="00CB1A1F" w:rsidRDefault="00CB1A1F" w:rsidP="00CB1A1F">
      <w:pPr>
        <w:tabs>
          <w:tab w:val="num" w:pos="720"/>
          <w:tab w:val="left" w:pos="1134"/>
        </w:tabs>
        <w:spacing w:line="264" w:lineRule="auto"/>
        <w:ind w:left="709" w:firstLine="425"/>
        <w:jc w:val="both"/>
      </w:pPr>
    </w:p>
    <w:p w:rsidR="00CB1A1F" w:rsidRDefault="00CB1A1F" w:rsidP="00CB1A1F">
      <w:pPr>
        <w:tabs>
          <w:tab w:val="num" w:pos="0"/>
        </w:tabs>
        <w:spacing w:line="264" w:lineRule="auto"/>
        <w:ind w:firstLine="425"/>
        <w:jc w:val="center"/>
      </w:pPr>
      <w:r>
        <w:t>4. ЦЕНА ДОГОВОРА, ПОРЯДОК  И СРОКИ ОПЛАТЫ</w:t>
      </w:r>
    </w:p>
    <w:p w:rsidR="00CB1A1F" w:rsidRDefault="00CB1A1F" w:rsidP="00CB1A1F">
      <w:pPr>
        <w:tabs>
          <w:tab w:val="num" w:pos="989"/>
        </w:tabs>
        <w:spacing w:line="264" w:lineRule="auto"/>
        <w:ind w:firstLine="425"/>
        <w:jc w:val="both"/>
      </w:pPr>
      <w:r>
        <w:t xml:space="preserve">4.1. Цена </w:t>
      </w:r>
      <w:r w:rsidR="004709F3">
        <w:t>договора</w:t>
      </w:r>
      <w:proofErr w:type="gramStart"/>
      <w:r>
        <w:t xml:space="preserve"> </w:t>
      </w:r>
      <w:r w:rsidR="00D24DE2">
        <w:t xml:space="preserve"> </w:t>
      </w:r>
      <w:r w:rsidR="0062192E">
        <w:t>___________________</w:t>
      </w:r>
      <w:r w:rsidR="004709F3">
        <w:t>(</w:t>
      </w:r>
      <w:r w:rsidR="0062192E">
        <w:t>______________________________</w:t>
      </w:r>
      <w:r w:rsidR="004709F3">
        <w:t>)</w:t>
      </w:r>
      <w:r>
        <w:t xml:space="preserve"> </w:t>
      </w:r>
      <w:proofErr w:type="gramEnd"/>
      <w:r>
        <w:t>рублей,</w:t>
      </w:r>
      <w:r w:rsidR="004709F3">
        <w:t xml:space="preserve"> в том числе НДС 18%</w:t>
      </w:r>
      <w:r>
        <w:t xml:space="preserve">. </w:t>
      </w:r>
    </w:p>
    <w:p w:rsidR="00CB1A1F" w:rsidRDefault="00CB1A1F" w:rsidP="00CB1A1F">
      <w:pPr>
        <w:tabs>
          <w:tab w:val="num" w:pos="989"/>
        </w:tabs>
        <w:spacing w:line="264" w:lineRule="auto"/>
        <w:ind w:firstLine="425"/>
        <w:jc w:val="both"/>
      </w:pPr>
      <w:r>
        <w:t>4.2. Источник финансирования – собственные средства.</w:t>
      </w:r>
    </w:p>
    <w:p w:rsidR="00CB1A1F" w:rsidRDefault="00CB1A1F" w:rsidP="00CB1A1F">
      <w:pPr>
        <w:tabs>
          <w:tab w:val="num" w:pos="989"/>
        </w:tabs>
        <w:spacing w:line="264" w:lineRule="auto"/>
        <w:ind w:firstLine="425"/>
        <w:jc w:val="both"/>
      </w:pPr>
      <w:r>
        <w:t xml:space="preserve">4.3. Цена договора включает в себя все расходы Исполнителя по предмету настоящего договора. </w:t>
      </w:r>
    </w:p>
    <w:p w:rsidR="00D432B6" w:rsidRDefault="00CB1A1F" w:rsidP="00D432B6">
      <w:pPr>
        <w:ind w:firstLine="709"/>
        <w:jc w:val="both"/>
      </w:pPr>
      <w:r>
        <w:t xml:space="preserve">4.4. </w:t>
      </w:r>
      <w:r w:rsidR="00D432B6" w:rsidRPr="00E26EB6">
        <w:t>Оплата производится по безналичному расчету путем перечисления денежных средств на расчетный сч</w:t>
      </w:r>
      <w:r w:rsidR="00D432B6">
        <w:t>ет Исполнителя:</w:t>
      </w:r>
    </w:p>
    <w:p w:rsidR="00D432B6" w:rsidRDefault="00D432B6" w:rsidP="00D432B6">
      <w:pPr>
        <w:ind w:firstLine="709"/>
        <w:jc w:val="both"/>
      </w:pPr>
      <w:r>
        <w:t>- в течение 30 банковских дней</w:t>
      </w:r>
      <w:r w:rsidRPr="00C31124">
        <w:t xml:space="preserve"> за расчетным месяцем (</w:t>
      </w:r>
      <w:r>
        <w:t>январь</w:t>
      </w:r>
      <w:r w:rsidRPr="00C31124">
        <w:t>-апрель</w:t>
      </w:r>
      <w:r>
        <w:t>, октябрь-декабрь</w:t>
      </w:r>
      <w:r w:rsidRPr="00C31124">
        <w:t xml:space="preserve">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</w:t>
      </w:r>
      <w:r>
        <w:t>Поставщика;</w:t>
      </w:r>
    </w:p>
    <w:p w:rsidR="00D432B6" w:rsidRDefault="00D432B6" w:rsidP="00D432B6">
      <w:pPr>
        <w:ind w:firstLine="709"/>
        <w:jc w:val="both"/>
      </w:pPr>
      <w:r w:rsidRPr="00C31124">
        <w:t>-в течение 90</w:t>
      </w:r>
      <w:r>
        <w:t xml:space="preserve"> банковских</w:t>
      </w:r>
      <w:r w:rsidRPr="00C31124">
        <w:t xml:space="preserve">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</w:t>
      </w:r>
      <w:r>
        <w:t>Поставщика.</w:t>
      </w:r>
    </w:p>
    <w:p w:rsidR="008D3758" w:rsidRPr="00C31124" w:rsidRDefault="008D3758" w:rsidP="00D432B6">
      <w:pPr>
        <w:ind w:firstLine="709"/>
        <w:jc w:val="both"/>
      </w:pPr>
      <w:r>
        <w:t>ИЛИ ПРЕДЛОЖЕНИЯ ИСПОЛНИТЕЛЯ</w:t>
      </w:r>
      <w:bookmarkStart w:id="0" w:name="_GoBack"/>
      <w:bookmarkEnd w:id="0"/>
    </w:p>
    <w:p w:rsidR="00CB1A1F" w:rsidRDefault="00D432B6" w:rsidP="00CB1A1F">
      <w:pPr>
        <w:widowControl w:val="0"/>
        <w:tabs>
          <w:tab w:val="left" w:pos="0"/>
        </w:tabs>
        <w:spacing w:line="264" w:lineRule="auto"/>
        <w:ind w:right="40" w:firstLine="425"/>
        <w:jc w:val="both"/>
        <w:rPr>
          <w:spacing w:val="-4"/>
        </w:rPr>
      </w:pPr>
      <w:r>
        <w:rPr>
          <w:spacing w:val="-4"/>
        </w:rPr>
        <w:tab/>
      </w:r>
      <w:r w:rsidR="00CB1A1F">
        <w:rPr>
          <w:spacing w:val="-4"/>
        </w:rPr>
        <w:t xml:space="preserve">4.5. Цена договора является твердой и определяется на весь срок исполнения договора. </w:t>
      </w:r>
    </w:p>
    <w:p w:rsidR="00CB1A1F" w:rsidRDefault="00CB1A1F" w:rsidP="00CB1A1F">
      <w:pPr>
        <w:spacing w:line="264" w:lineRule="auto"/>
        <w:ind w:left="357" w:firstLine="425"/>
        <w:jc w:val="both"/>
        <w:rPr>
          <w:bCs/>
        </w:rPr>
      </w:pPr>
    </w:p>
    <w:p w:rsidR="00CB1A1F" w:rsidRDefault="00CB1A1F" w:rsidP="00CB1A1F">
      <w:pPr>
        <w:spacing w:line="264" w:lineRule="auto"/>
        <w:ind w:firstLine="425"/>
        <w:jc w:val="center"/>
        <w:rPr>
          <w:bCs/>
        </w:rPr>
      </w:pPr>
      <w:r>
        <w:rPr>
          <w:bCs/>
        </w:rPr>
        <w:lastRenderedPageBreak/>
        <w:t>5. ОТВЕТСТВЕННОСТЬ СТОРОН</w:t>
      </w:r>
    </w:p>
    <w:p w:rsidR="00CB1A1F" w:rsidRDefault="00CB1A1F" w:rsidP="00CB1A1F">
      <w:pPr>
        <w:jc w:val="both"/>
        <w:rPr>
          <w:snapToGrid w:val="0"/>
        </w:rPr>
      </w:pPr>
      <w:r>
        <w:rPr>
          <w:snapToGrid w:val="0"/>
        </w:rPr>
        <w:t>5.1. Стороны несут ответственность за нарушение предусмотренных  Договором обязательств или ненадлежащее их исполнение в соответствии с гражданским законодательством РФ и условиями настоящего Договора.</w:t>
      </w:r>
    </w:p>
    <w:p w:rsidR="00CB1A1F" w:rsidRDefault="00CB1A1F" w:rsidP="00CB1A1F">
      <w:pPr>
        <w:keepNext/>
        <w:spacing w:line="264" w:lineRule="auto"/>
        <w:ind w:firstLine="425"/>
        <w:jc w:val="center"/>
        <w:rPr>
          <w:bCs/>
        </w:rPr>
      </w:pPr>
      <w:r>
        <w:rPr>
          <w:bCs/>
        </w:rPr>
        <w:t>6. ПОРЯДОК РАЗРЕШЕНИЯ СПОРОВ</w:t>
      </w:r>
    </w:p>
    <w:p w:rsidR="00CB1A1F" w:rsidRDefault="00CB1A1F" w:rsidP="00CB1A1F">
      <w:pPr>
        <w:spacing w:line="264" w:lineRule="auto"/>
        <w:ind w:firstLine="425"/>
        <w:jc w:val="both"/>
      </w:pPr>
      <w:r>
        <w:t xml:space="preserve">6.1. Все споры, возникающие в процессе заключения и исполнения договора, решаются Сторонами в добровольном порядке. При </w:t>
      </w:r>
      <w:proofErr w:type="spellStart"/>
      <w:r>
        <w:t>недостижении</w:t>
      </w:r>
      <w:proofErr w:type="spellEnd"/>
      <w:r>
        <w:t xml:space="preserve"> соглашения Сторон, спор подлежит разрешению в арбитражном суде.</w:t>
      </w:r>
    </w:p>
    <w:p w:rsidR="00CB1A1F" w:rsidRDefault="00CB1A1F" w:rsidP="00CB1A1F">
      <w:pPr>
        <w:spacing w:line="264" w:lineRule="auto"/>
        <w:ind w:firstLine="425"/>
        <w:jc w:val="both"/>
      </w:pPr>
      <w:r>
        <w:t>6.2. Во всем остальном, не предусмотренном в настоящем договоре, Стороны руководствуются действующим законодательством РФ.</w:t>
      </w:r>
    </w:p>
    <w:p w:rsidR="00CB1A1F" w:rsidRDefault="00CB1A1F" w:rsidP="00CB1A1F">
      <w:pPr>
        <w:spacing w:line="264" w:lineRule="auto"/>
        <w:ind w:firstLine="425"/>
        <w:jc w:val="center"/>
        <w:rPr>
          <w:bCs/>
          <w:color w:val="000000"/>
        </w:rPr>
      </w:pPr>
      <w:r>
        <w:rPr>
          <w:bCs/>
          <w:color w:val="000000"/>
        </w:rPr>
        <w:t>7. ИЗМЕНЕНИЯ И РАСТОРЖЕНИЕ ДОГОВОРА</w:t>
      </w:r>
    </w:p>
    <w:p w:rsidR="00CB1A1F" w:rsidRDefault="00CB1A1F" w:rsidP="00CB1A1F">
      <w:pPr>
        <w:spacing w:line="264" w:lineRule="auto"/>
        <w:ind w:firstLine="425"/>
        <w:jc w:val="both"/>
        <w:rPr>
          <w:color w:val="000000"/>
        </w:rPr>
      </w:pPr>
      <w:r>
        <w:rPr>
          <w:color w:val="000000"/>
          <w:spacing w:val="11"/>
        </w:rPr>
        <w:t>7.1.Стороны имеют право по взаимному соглашению</w:t>
      </w:r>
      <w:r>
        <w:t xml:space="preserve"> или по решению Суда по основаниям, предусмотренным действующим законодательством</w:t>
      </w:r>
      <w:r>
        <w:rPr>
          <w:color w:val="000000"/>
          <w:spacing w:val="11"/>
        </w:rPr>
        <w:t xml:space="preserve">  досрочно расторгнуть или изменить </w:t>
      </w:r>
      <w:r>
        <w:rPr>
          <w:color w:val="000000"/>
        </w:rPr>
        <w:t>настоящий договор.</w:t>
      </w:r>
    </w:p>
    <w:p w:rsidR="00CB1A1F" w:rsidRDefault="00CB1A1F" w:rsidP="00CB1A1F">
      <w:pPr>
        <w:spacing w:line="264" w:lineRule="auto"/>
        <w:ind w:firstLine="425"/>
        <w:jc w:val="both"/>
        <w:rPr>
          <w:color w:val="000000"/>
          <w:spacing w:val="1"/>
        </w:rPr>
      </w:pPr>
      <w:r>
        <w:rPr>
          <w:color w:val="000000"/>
          <w:spacing w:val="7"/>
        </w:rPr>
        <w:t xml:space="preserve">7.2.Все изменения и дополнения к настоящему договору осуществляются путем </w:t>
      </w:r>
      <w:proofErr w:type="gramStart"/>
      <w:r>
        <w:rPr>
          <w:color w:val="000000"/>
          <w:spacing w:val="7"/>
        </w:rPr>
        <w:t xml:space="preserve">заключения </w:t>
      </w:r>
      <w:r>
        <w:rPr>
          <w:color w:val="000000"/>
        </w:rPr>
        <w:t xml:space="preserve">дополнительного соглашения, являющегося неотъемлемой частью настоящего договора </w:t>
      </w:r>
      <w:r>
        <w:rPr>
          <w:color w:val="000000"/>
          <w:spacing w:val="11"/>
        </w:rPr>
        <w:t>заключается</w:t>
      </w:r>
      <w:proofErr w:type="gramEnd"/>
      <w:r>
        <w:rPr>
          <w:color w:val="000000"/>
          <w:spacing w:val="11"/>
        </w:rPr>
        <w:t xml:space="preserve"> в письменной форме и </w:t>
      </w:r>
      <w:r>
        <w:rPr>
          <w:color w:val="000000"/>
          <w:spacing w:val="1"/>
        </w:rPr>
        <w:t>подписывается уполномоченными представителями каждой из сторон.</w:t>
      </w:r>
    </w:p>
    <w:p w:rsidR="00CB1A1F" w:rsidRDefault="00CB1A1F" w:rsidP="00CB1A1F">
      <w:pPr>
        <w:keepNext/>
        <w:tabs>
          <w:tab w:val="left" w:pos="1440"/>
          <w:tab w:val="left" w:pos="1620"/>
        </w:tabs>
        <w:spacing w:line="264" w:lineRule="auto"/>
        <w:ind w:firstLine="425"/>
        <w:jc w:val="center"/>
        <w:rPr>
          <w:bCs/>
        </w:rPr>
      </w:pPr>
      <w:r>
        <w:rPr>
          <w:bCs/>
        </w:rPr>
        <w:t xml:space="preserve">8. СРОК ДЕЙСТВИЯ </w:t>
      </w:r>
      <w:r w:rsidR="008F712A">
        <w:rPr>
          <w:bCs/>
        </w:rPr>
        <w:t>ДОГОВОР</w:t>
      </w:r>
      <w:r>
        <w:rPr>
          <w:bCs/>
        </w:rPr>
        <w:t>А</w:t>
      </w:r>
    </w:p>
    <w:p w:rsidR="00CB1A1F" w:rsidRDefault="00CB1A1F" w:rsidP="00CB1A1F">
      <w:pPr>
        <w:tabs>
          <w:tab w:val="left" w:pos="720"/>
          <w:tab w:val="left" w:pos="1440"/>
          <w:tab w:val="left" w:pos="1620"/>
        </w:tabs>
        <w:spacing w:line="264" w:lineRule="auto"/>
        <w:ind w:firstLine="425"/>
        <w:jc w:val="both"/>
      </w:pPr>
      <w:r>
        <w:t xml:space="preserve">8.1. </w:t>
      </w:r>
      <w:r w:rsidR="008F712A">
        <w:t>Договор</w:t>
      </w:r>
      <w:r>
        <w:t xml:space="preserve"> вступает в силу и становится обязательным для Сторон с </w:t>
      </w:r>
      <w:r w:rsidR="004709F3">
        <w:t xml:space="preserve"> 01.0</w:t>
      </w:r>
      <w:r w:rsidR="0062192E">
        <w:t>1</w:t>
      </w:r>
      <w:r w:rsidR="004709F3">
        <w:t>.201</w:t>
      </w:r>
      <w:r w:rsidR="0056788D">
        <w:t>7</w:t>
      </w:r>
      <w:r w:rsidR="004709F3">
        <w:t xml:space="preserve"> г. и действует по  3</w:t>
      </w:r>
      <w:r w:rsidR="0062192E">
        <w:t>1</w:t>
      </w:r>
      <w:r w:rsidR="004709F3">
        <w:t>.</w:t>
      </w:r>
      <w:r w:rsidR="0062192E">
        <w:t>12</w:t>
      </w:r>
      <w:r>
        <w:t>.201</w:t>
      </w:r>
      <w:r w:rsidR="0056788D">
        <w:t>7</w:t>
      </w:r>
      <w:r>
        <w:t xml:space="preserve"> года включительно.</w:t>
      </w:r>
    </w:p>
    <w:p w:rsidR="00CB1A1F" w:rsidRDefault="00CB1A1F" w:rsidP="00CB1A1F">
      <w:pPr>
        <w:tabs>
          <w:tab w:val="left" w:pos="1440"/>
          <w:tab w:val="left" w:pos="1620"/>
        </w:tabs>
        <w:spacing w:line="264" w:lineRule="auto"/>
        <w:ind w:firstLine="425"/>
        <w:jc w:val="center"/>
        <w:rPr>
          <w:bCs/>
        </w:rPr>
      </w:pPr>
      <w:r>
        <w:rPr>
          <w:bCs/>
        </w:rPr>
        <w:t>12. ЗАКЛЮЧИТЕЛЬНЫЕ ПОЛОЖЕНИЯ</w:t>
      </w:r>
    </w:p>
    <w:p w:rsidR="00CB1A1F" w:rsidRDefault="00CB1A1F" w:rsidP="00CB1A1F">
      <w:pPr>
        <w:tabs>
          <w:tab w:val="left" w:pos="1440"/>
          <w:tab w:val="left" w:pos="1620"/>
        </w:tabs>
        <w:spacing w:line="264" w:lineRule="auto"/>
        <w:ind w:firstLine="425"/>
        <w:jc w:val="both"/>
      </w:pPr>
      <w:r>
        <w:t>12.1.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B1A1F" w:rsidRDefault="00CB1A1F" w:rsidP="00CB1A1F">
      <w:pPr>
        <w:tabs>
          <w:tab w:val="left" w:pos="1440"/>
          <w:tab w:val="left" w:pos="1620"/>
        </w:tabs>
        <w:spacing w:line="264" w:lineRule="auto"/>
        <w:ind w:firstLine="425"/>
        <w:jc w:val="both"/>
      </w:pPr>
      <w:r>
        <w:t xml:space="preserve">12.2. В случае изменения у </w:t>
      </w:r>
      <w:proofErr w:type="gramStart"/>
      <w:r>
        <w:t>какой-либо</w:t>
      </w:r>
      <w:proofErr w:type="gramEnd"/>
      <w:r>
        <w:t xml:space="preserve"> из Сторон местонахождения, названия, почтового адреса, других реквизитов, она обязана в течение десяти дней письменно известить об этом другую Сторону.</w:t>
      </w:r>
    </w:p>
    <w:p w:rsidR="00CB1A1F" w:rsidRDefault="00CB1A1F" w:rsidP="00CB1A1F">
      <w:pPr>
        <w:keepNext/>
        <w:tabs>
          <w:tab w:val="left" w:pos="1440"/>
          <w:tab w:val="left" w:pos="1620"/>
        </w:tabs>
        <w:jc w:val="center"/>
        <w:rPr>
          <w:bCs/>
        </w:rPr>
      </w:pPr>
      <w:r>
        <w:rPr>
          <w:bCs/>
        </w:rPr>
        <w:t>13. ЮРИДИЧЕСКИЕ АДРЕСА, БАНКОВСКИЕ РЕКВИЗИТЫ СТОРОН</w:t>
      </w:r>
    </w:p>
    <w:p w:rsidR="00CB1A1F" w:rsidRDefault="00CB1A1F" w:rsidP="00CB1A1F">
      <w:pPr>
        <w:keepNext/>
        <w:tabs>
          <w:tab w:val="left" w:pos="1440"/>
          <w:tab w:val="left" w:pos="1620"/>
        </w:tabs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4659"/>
        <w:gridCol w:w="277"/>
      </w:tblGrid>
      <w:tr w:rsidR="00CB1A1F" w:rsidTr="00CB1A1F">
        <w:trPr>
          <w:gridAfter w:val="1"/>
          <w:wAfter w:w="294" w:type="dxa"/>
          <w:trHeight w:val="3510"/>
        </w:trPr>
        <w:tc>
          <w:tcPr>
            <w:tcW w:w="4785" w:type="dxa"/>
            <w:hideMark/>
          </w:tcPr>
          <w:p w:rsidR="00CB1A1F" w:rsidRDefault="00CB1A1F">
            <w:r>
              <w:t>«ИСПОЛНИТЕЛЬ»</w:t>
            </w:r>
          </w:p>
          <w:p w:rsidR="004709F3" w:rsidRDefault="004709F3"/>
          <w:p w:rsidR="00CB1A1F" w:rsidRDefault="004709F3">
            <w:r>
              <w:rPr>
                <w:color w:val="FFFFFF"/>
              </w:rPr>
              <w:t>ГА</w:t>
            </w:r>
            <w:r w:rsidR="00CB1A1F">
              <w:rPr>
                <w:color w:val="FFFFFF"/>
              </w:rPr>
              <w:t>0</w:t>
            </w:r>
            <w:r>
              <w:rPr>
                <w:color w:val="FFFFFF"/>
              </w:rPr>
              <w:t>ГАУЗ «ЕЦРБ»</w:t>
            </w:r>
            <w:r w:rsidR="00CB1A1F">
              <w:rPr>
                <w:color w:val="FFFFFF"/>
              </w:rPr>
              <w:t>00000981</w:t>
            </w:r>
            <w:r w:rsidR="00CB1A1F">
              <w:t xml:space="preserve"> </w:t>
            </w:r>
          </w:p>
        </w:tc>
        <w:tc>
          <w:tcPr>
            <w:tcW w:w="4786" w:type="dxa"/>
            <w:hideMark/>
          </w:tcPr>
          <w:p w:rsidR="00CB1A1F" w:rsidRDefault="00CB1A1F">
            <w:r>
              <w:t>«ЗАКАЗЧИК»</w:t>
            </w:r>
          </w:p>
          <w:p w:rsidR="00CB1A1F" w:rsidRPr="004709F3" w:rsidRDefault="00CB1A1F">
            <w:r w:rsidRPr="004709F3">
              <w:t>ОАО «</w:t>
            </w:r>
            <w:proofErr w:type="spellStart"/>
            <w:r w:rsidRPr="004709F3">
              <w:t>Елабужское</w:t>
            </w:r>
            <w:proofErr w:type="spellEnd"/>
            <w:r w:rsidRPr="004709F3">
              <w:t xml:space="preserve"> предприятие тепловые сети»</w:t>
            </w:r>
          </w:p>
          <w:p w:rsidR="004709F3" w:rsidRPr="004709F3" w:rsidRDefault="004709F3" w:rsidP="004709F3">
            <w:r w:rsidRPr="004709F3">
              <w:t xml:space="preserve">Адрес: 423600. РТ, г. Елабуга, </w:t>
            </w:r>
          </w:p>
          <w:p w:rsidR="004709F3" w:rsidRPr="004709F3" w:rsidRDefault="004709F3" w:rsidP="004709F3">
            <w:r w:rsidRPr="004709F3">
              <w:t>ул. Интернациональная, 9А</w:t>
            </w:r>
          </w:p>
          <w:p w:rsidR="004709F3" w:rsidRPr="004709F3" w:rsidRDefault="004709F3" w:rsidP="004709F3">
            <w:r w:rsidRPr="004709F3">
              <w:t xml:space="preserve">тел. (885557) </w:t>
            </w:r>
            <w:r>
              <w:t>5</w:t>
            </w:r>
            <w:r w:rsidRPr="004709F3">
              <w:t>-</w:t>
            </w:r>
            <w:r>
              <w:t>20</w:t>
            </w:r>
            <w:r w:rsidRPr="004709F3">
              <w:t>-</w:t>
            </w:r>
            <w:r>
              <w:t>0</w:t>
            </w:r>
            <w:r w:rsidRPr="004709F3">
              <w:t xml:space="preserve">0, </w:t>
            </w:r>
            <w:r>
              <w:t>5</w:t>
            </w:r>
            <w:r w:rsidRPr="004709F3">
              <w:t>-</w:t>
            </w:r>
            <w:r>
              <w:t>20</w:t>
            </w:r>
            <w:r w:rsidRPr="004709F3">
              <w:t>-</w:t>
            </w:r>
            <w:r>
              <w:t>52</w:t>
            </w:r>
          </w:p>
          <w:p w:rsidR="00AE3673" w:rsidRPr="00AE3673" w:rsidRDefault="00AE3673" w:rsidP="00AE3673">
            <w:r w:rsidRPr="00AE3673">
              <w:t xml:space="preserve"> Банковские реквизиты: расчетный счет Корреспондирующий счет БИК</w:t>
            </w:r>
          </w:p>
          <w:p w:rsidR="00AE3673" w:rsidRPr="00AE3673" w:rsidRDefault="00AE3673" w:rsidP="00AE3673">
            <w:r w:rsidRPr="00AE3673">
              <w:t xml:space="preserve"> 40702810362410100510   </w:t>
            </w:r>
          </w:p>
          <w:p w:rsidR="00AE3673" w:rsidRPr="00AE3673" w:rsidRDefault="00AE3673" w:rsidP="00AE3673">
            <w:r w:rsidRPr="00AE3673">
              <w:t xml:space="preserve"> 30101810600000000603</w:t>
            </w:r>
          </w:p>
          <w:p w:rsidR="00AE3673" w:rsidRPr="00AE3673" w:rsidRDefault="00AE3673" w:rsidP="00AE3673">
            <w:r w:rsidRPr="00AE3673">
              <w:t xml:space="preserve"> 049205603,</w:t>
            </w:r>
          </w:p>
          <w:p w:rsidR="00AE3673" w:rsidRPr="00AE3673" w:rsidRDefault="00AE3673" w:rsidP="00AE3673">
            <w:r w:rsidRPr="00AE3673">
              <w:t xml:space="preserve"> ОГРН 1061674038491</w:t>
            </w:r>
          </w:p>
          <w:p w:rsidR="00AE3673" w:rsidRPr="00AE3673" w:rsidRDefault="00AE3673" w:rsidP="00AE3673">
            <w:r w:rsidRPr="00AE3673">
              <w:t xml:space="preserve"> ОКПО 98347882</w:t>
            </w:r>
          </w:p>
          <w:p w:rsidR="00AE3673" w:rsidRPr="00AE3673" w:rsidRDefault="00AE3673" w:rsidP="00AE3673">
            <w:r w:rsidRPr="00AE3673">
              <w:t>Полное наименование банка       доп. офис №8610/0780</w:t>
            </w:r>
          </w:p>
          <w:p w:rsidR="00AE3673" w:rsidRPr="00AE3673" w:rsidRDefault="00AE3673" w:rsidP="00AE3673">
            <w:r w:rsidRPr="00AE3673">
              <w:t>Отделение Банк Татарстан 8610 ПАО «Сбербанк России</w:t>
            </w:r>
          </w:p>
          <w:p w:rsidR="004709F3" w:rsidRDefault="004709F3"/>
        </w:tc>
      </w:tr>
      <w:tr w:rsidR="00CB1A1F" w:rsidTr="00CB1A1F">
        <w:tc>
          <w:tcPr>
            <w:tcW w:w="4785" w:type="dxa"/>
            <w:hideMark/>
          </w:tcPr>
          <w:p w:rsidR="00CB1A1F" w:rsidRDefault="00CB1A1F" w:rsidP="0062192E">
            <w:r>
              <w:t>Подпись ________</w:t>
            </w:r>
          </w:p>
        </w:tc>
        <w:tc>
          <w:tcPr>
            <w:tcW w:w="5080" w:type="dxa"/>
            <w:gridSpan w:val="2"/>
          </w:tcPr>
          <w:p w:rsidR="00CB1A1F" w:rsidRDefault="00CB1A1F">
            <w:r>
              <w:t>Подпись ____________</w:t>
            </w:r>
            <w:r w:rsidR="00B205E2">
              <w:t>А.В. Дементьев</w:t>
            </w:r>
          </w:p>
          <w:p w:rsidR="00CB1A1F" w:rsidRDefault="00CB1A1F"/>
        </w:tc>
      </w:tr>
    </w:tbl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B205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</w:t>
      </w:r>
      <w:r w:rsidR="00CB1A1F">
        <w:rPr>
          <w:b/>
          <w:bCs/>
          <w:sz w:val="20"/>
          <w:szCs w:val="20"/>
        </w:rPr>
        <w:t xml:space="preserve">риложение 1 к  </w:t>
      </w:r>
      <w:r>
        <w:rPr>
          <w:b/>
          <w:bCs/>
          <w:sz w:val="20"/>
          <w:szCs w:val="20"/>
        </w:rPr>
        <w:t xml:space="preserve">договору </w:t>
      </w:r>
      <w:proofErr w:type="gramStart"/>
      <w:r>
        <w:rPr>
          <w:b/>
          <w:bCs/>
          <w:sz w:val="20"/>
          <w:szCs w:val="20"/>
        </w:rPr>
        <w:t>от</w:t>
      </w:r>
      <w:proofErr w:type="gramEnd"/>
      <w:r>
        <w:rPr>
          <w:b/>
          <w:bCs/>
          <w:sz w:val="20"/>
          <w:szCs w:val="20"/>
        </w:rPr>
        <w:t xml:space="preserve"> </w:t>
      </w:r>
      <w:r w:rsidR="0062192E">
        <w:rPr>
          <w:b/>
          <w:bCs/>
          <w:sz w:val="20"/>
          <w:szCs w:val="20"/>
        </w:rPr>
        <w:t>________________</w:t>
      </w:r>
      <w:r w:rsidR="004709F3">
        <w:rPr>
          <w:b/>
          <w:bCs/>
          <w:sz w:val="20"/>
          <w:szCs w:val="20"/>
        </w:rPr>
        <w:t xml:space="preserve">№ </w:t>
      </w:r>
      <w:r>
        <w:rPr>
          <w:b/>
          <w:bCs/>
          <w:sz w:val="20"/>
          <w:szCs w:val="20"/>
        </w:rPr>
        <w:t>___</w:t>
      </w:r>
      <w:r w:rsidR="00CB1A1F">
        <w:rPr>
          <w:b/>
          <w:bCs/>
          <w:sz w:val="20"/>
          <w:szCs w:val="20"/>
        </w:rPr>
        <w:t xml:space="preserve"> </w:t>
      </w:r>
    </w:p>
    <w:p w:rsidR="008F712A" w:rsidRDefault="008F712A" w:rsidP="00CB1A1F">
      <w:pPr>
        <w:jc w:val="center"/>
        <w:rPr>
          <w:b/>
        </w:rPr>
      </w:pPr>
    </w:p>
    <w:p w:rsidR="00CB1A1F" w:rsidRDefault="00CB1A1F" w:rsidP="00CB1A1F">
      <w:pPr>
        <w:jc w:val="center"/>
        <w:rPr>
          <w:b/>
        </w:rPr>
      </w:pPr>
      <w:r>
        <w:rPr>
          <w:b/>
        </w:rPr>
        <w:t>Спецификация</w:t>
      </w:r>
    </w:p>
    <w:p w:rsidR="00CB1A1F" w:rsidRDefault="00CB1A1F" w:rsidP="00CB1A1F">
      <w:pPr>
        <w:jc w:val="center"/>
        <w:rPr>
          <w:b/>
        </w:rPr>
      </w:pPr>
      <w:r>
        <w:rPr>
          <w:b/>
        </w:rPr>
        <w:t xml:space="preserve">Оплата услуг по проведению </w:t>
      </w:r>
      <w:proofErr w:type="spellStart"/>
      <w:r>
        <w:rPr>
          <w:b/>
        </w:rPr>
        <w:t>предрейсовых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послерейсовых</w:t>
      </w:r>
      <w:proofErr w:type="spellEnd"/>
      <w:r>
        <w:rPr>
          <w:b/>
        </w:rPr>
        <w:t xml:space="preserve">  медицинских  осмотров водителей.</w:t>
      </w:r>
    </w:p>
    <w:p w:rsidR="00CB1A1F" w:rsidRDefault="00CB1A1F" w:rsidP="00CB1A1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326"/>
        <w:gridCol w:w="1014"/>
        <w:gridCol w:w="920"/>
        <w:gridCol w:w="1134"/>
        <w:gridCol w:w="1417"/>
      </w:tblGrid>
      <w:tr w:rsidR="004709F3" w:rsidTr="002500FA">
        <w:trPr>
          <w:trHeight w:val="10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2500FA">
            <w:pPr>
              <w:jc w:val="center"/>
            </w:pPr>
            <w:r>
              <w:t>Наименование, характеристики товаров (наименование работ, услуг)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pPr>
              <w:jc w:val="center"/>
            </w:pPr>
            <w:r>
              <w:t>Единица измерения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pPr>
              <w:jc w:val="center"/>
            </w:pPr>
            <w:r>
              <w:t>Количество водителей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pPr>
              <w:jc w:val="center"/>
            </w:pPr>
            <w:r>
              <w:t>Цена за одну услугу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2500FA">
            <w:pPr>
              <w:jc w:val="center"/>
            </w:pPr>
            <w:r>
              <w:t xml:space="preserve">Количество обследований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pPr>
              <w:jc w:val="center"/>
            </w:pPr>
            <w:r>
              <w:t>Сумма, руб.</w:t>
            </w:r>
          </w:p>
        </w:tc>
      </w:tr>
      <w:tr w:rsidR="004709F3" w:rsidTr="002500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2500FA">
            <w:r>
              <w:t xml:space="preserve"> Медицинские услуги (</w:t>
            </w:r>
            <w:proofErr w:type="spellStart"/>
            <w:r>
              <w:t>предрейсовый</w:t>
            </w:r>
            <w:proofErr w:type="spellEnd"/>
            <w:r>
              <w:t xml:space="preserve"> медицинский осмотр водителей, закрепленных за служебным автотранспортом)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r>
              <w:t>услуга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F3" w:rsidRDefault="0062192E">
            <w: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F3" w:rsidRDefault="004709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F3" w:rsidRDefault="004709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F3" w:rsidRDefault="004709F3" w:rsidP="00D24DE2"/>
        </w:tc>
      </w:tr>
      <w:tr w:rsidR="002500FA" w:rsidTr="002500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2500FA">
            <w:r>
              <w:t xml:space="preserve"> Медицинские услуги (</w:t>
            </w:r>
            <w:proofErr w:type="spellStart"/>
            <w:r>
              <w:t>послерейсовый</w:t>
            </w:r>
            <w:proofErr w:type="spellEnd"/>
            <w:r>
              <w:t xml:space="preserve"> медицинский осмотр водителей, закрепленных за служебным автотранспортом)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A90C29">
            <w:r>
              <w:t>услуга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62192E" w:rsidP="00A90C29">
            <w: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A90C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A90C2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D24DE2"/>
        </w:tc>
      </w:tr>
      <w:tr w:rsidR="002500FA" w:rsidTr="002500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FA" w:rsidRDefault="002500FA">
            <w:r>
              <w:t>Итого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</w:tr>
    </w:tbl>
    <w:p w:rsidR="00CB1A1F" w:rsidRDefault="00CB1A1F" w:rsidP="00CB1A1F">
      <w:r>
        <w:tab/>
      </w:r>
    </w:p>
    <w:p w:rsidR="00CB1A1F" w:rsidRDefault="00CB1A1F" w:rsidP="00CB1A1F">
      <w:pPr>
        <w:rPr>
          <w:color w:val="000000"/>
        </w:rPr>
      </w:pPr>
      <w:r>
        <w:t>Общая сумма составила</w:t>
      </w:r>
      <w:proofErr w:type="gramStart"/>
      <w:r>
        <w:t xml:space="preserve">  </w:t>
      </w:r>
      <w:r w:rsidR="0062192E">
        <w:t>_____________</w:t>
      </w:r>
      <w:r w:rsidR="002500FA">
        <w:t xml:space="preserve"> (</w:t>
      </w:r>
      <w:r w:rsidR="0062192E">
        <w:t>________________________</w:t>
      </w:r>
      <w:r w:rsidR="002500FA">
        <w:t xml:space="preserve">) </w:t>
      </w:r>
      <w:proofErr w:type="gramEnd"/>
      <w:r w:rsidR="002500FA">
        <w:t>руб. 00 коп., в том числе НДС 18%.</w:t>
      </w:r>
      <w:r>
        <w:rPr>
          <w:color w:val="000000"/>
        </w:rPr>
        <w:t xml:space="preserve">               </w:t>
      </w:r>
    </w:p>
    <w:p w:rsidR="00CB1A1F" w:rsidRDefault="00CB1A1F" w:rsidP="00CB1A1F">
      <w:pPr>
        <w:rPr>
          <w:color w:val="00000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CB1A1F" w:rsidTr="00CB1A1F">
        <w:tc>
          <w:tcPr>
            <w:tcW w:w="4820" w:type="dxa"/>
            <w:hideMark/>
          </w:tcPr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Исполнитель:</w:t>
            </w:r>
          </w:p>
        </w:tc>
        <w:tc>
          <w:tcPr>
            <w:tcW w:w="4819" w:type="dxa"/>
            <w:hideMark/>
          </w:tcPr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Заказчик:</w:t>
            </w:r>
          </w:p>
        </w:tc>
      </w:tr>
      <w:tr w:rsidR="00CB1A1F" w:rsidTr="00CB1A1F">
        <w:trPr>
          <w:trHeight w:val="742"/>
        </w:trPr>
        <w:tc>
          <w:tcPr>
            <w:tcW w:w="4820" w:type="dxa"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CB1A1F" w:rsidTr="00CB1A1F">
        <w:tc>
          <w:tcPr>
            <w:tcW w:w="4820" w:type="dxa"/>
            <w:hideMark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 /</w:t>
            </w:r>
            <w:r w:rsidR="0062192E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 xml:space="preserve"> /</w:t>
            </w:r>
          </w:p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(подпись)            Ф.И.О.</w:t>
            </w:r>
          </w:p>
        </w:tc>
        <w:tc>
          <w:tcPr>
            <w:tcW w:w="4819" w:type="dxa"/>
            <w:hideMark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 / </w:t>
            </w:r>
            <w:r w:rsidR="00D24DE2">
              <w:rPr>
                <w:sz w:val="22"/>
                <w:szCs w:val="22"/>
              </w:rPr>
              <w:t>А.В. Дементьев</w:t>
            </w:r>
            <w:r>
              <w:rPr>
                <w:sz w:val="22"/>
                <w:szCs w:val="22"/>
              </w:rPr>
              <w:t xml:space="preserve"> /</w:t>
            </w:r>
          </w:p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                   Ф.И.О.</w:t>
            </w:r>
          </w:p>
        </w:tc>
      </w:tr>
    </w:tbl>
    <w:p w:rsidR="00CB1A1F" w:rsidRDefault="00CB1A1F" w:rsidP="00CB1A1F">
      <w:pPr>
        <w:pStyle w:val="1"/>
        <w:tabs>
          <w:tab w:val="center" w:pos="4819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 xml:space="preserve">.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:rsidR="00CB1A1F" w:rsidRDefault="00CB1A1F" w:rsidP="00CB1A1F">
      <w:pPr>
        <w:rPr>
          <w:color w:val="000000"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2 к  договору</w:t>
      </w:r>
    </w:p>
    <w:p w:rsidR="00CB1A1F" w:rsidRDefault="00CB1A1F" w:rsidP="00CB1A1F">
      <w:pPr>
        <w:tabs>
          <w:tab w:val="left" w:pos="1440"/>
          <w:tab w:val="left" w:pos="1620"/>
        </w:tabs>
        <w:ind w:right="-109" w:firstLine="42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от </w:t>
      </w:r>
      <w:r w:rsidR="0062192E">
        <w:rPr>
          <w:b/>
          <w:bCs/>
          <w:sz w:val="20"/>
          <w:szCs w:val="20"/>
        </w:rPr>
        <w:t>__________________</w:t>
      </w:r>
      <w:r w:rsidR="008F712A">
        <w:rPr>
          <w:b/>
          <w:bCs/>
          <w:sz w:val="20"/>
          <w:szCs w:val="20"/>
        </w:rPr>
        <w:t xml:space="preserve">№ </w:t>
      </w:r>
      <w:r w:rsidR="00D24DE2">
        <w:rPr>
          <w:b/>
          <w:bCs/>
          <w:sz w:val="20"/>
          <w:szCs w:val="20"/>
        </w:rPr>
        <w:t>___</w:t>
      </w:r>
    </w:p>
    <w:p w:rsidR="00CB1A1F" w:rsidRDefault="00CB1A1F" w:rsidP="00CB1A1F">
      <w:pPr>
        <w:tabs>
          <w:tab w:val="left" w:pos="1440"/>
          <w:tab w:val="left" w:pos="1620"/>
        </w:tabs>
        <w:ind w:right="-109" w:firstLine="426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shd w:val="clear" w:color="auto" w:fill="FFFFFF"/>
        <w:ind w:firstLine="426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:rsidR="00CB1A1F" w:rsidRDefault="00CB1A1F" w:rsidP="00CB1A1F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оказание медицинских услуг </w:t>
      </w:r>
      <w:r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предрейсовый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послерейсовый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 медицинский осмотр сотрудников, закрепленных за служебным автотранспортом</w:t>
      </w:r>
      <w:proofErr w:type="gramEnd"/>
    </w:p>
    <w:p w:rsidR="00CB1A1F" w:rsidRDefault="00CB1A1F" w:rsidP="00CB1A1F">
      <w:pPr>
        <w:pStyle w:val="ConsPlusNormal"/>
        <w:ind w:firstLine="426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</w:p>
    <w:p w:rsidR="00CB1A1F" w:rsidRDefault="00CB1A1F" w:rsidP="00CB1A1F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Услуги должны оказываться на основании лицензии на осуществление медицинской деятельности (с указанием в ней права осуществления доврачебной медицинской помощи по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предрейсовым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послерейсовым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медицинским осмотрам), выданной в порядке, установленном Федеральным законом от 4 мая 2011 года № 99-ФЗ «О лицензировании отдельных видов деятельности».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proofErr w:type="spellStart"/>
      <w:r>
        <w:t>Предрейсовые</w:t>
      </w:r>
      <w:proofErr w:type="spellEnd"/>
      <w:r>
        <w:t xml:space="preserve"> медицинские осмотры проводятся перед началом рабочего дня (смены)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(служебных)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proofErr w:type="spellStart"/>
      <w:r>
        <w:t>Послерейсовые</w:t>
      </w:r>
      <w:proofErr w:type="spellEnd"/>
      <w:r>
        <w:t xml:space="preserve">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 xml:space="preserve">При </w:t>
      </w:r>
      <w:proofErr w:type="spellStart"/>
      <w:r>
        <w:t>предрейсовом</w:t>
      </w:r>
      <w:proofErr w:type="spellEnd"/>
      <w:r>
        <w:t xml:space="preserve">, </w:t>
      </w:r>
      <w:proofErr w:type="spellStart"/>
      <w:r>
        <w:t>послерейсовом</w:t>
      </w:r>
      <w:proofErr w:type="spellEnd"/>
      <w:r>
        <w:t xml:space="preserve"> медицинском осмотре проводится: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сбор анамнеза;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определение артериального давления и пульса;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Сотрудники, закрепленные за служебным автотранспортом, не допускаются к управлению автомобилем в следующих случаях: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выявлении признаков временной нетрудоспособности;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выявлении признаков воздействия наркотических веществ;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CB1A1F" w:rsidRDefault="00CB1A1F" w:rsidP="00CB1A1F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допуске к рейсу на путевых листах ставится штамп о прохождении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предрейсового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послерейсового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медицинского осмотра и подпись медицинского работника, проводившего осмотр.</w:t>
      </w:r>
    </w:p>
    <w:p w:rsidR="00CB1A1F" w:rsidRDefault="00CB1A1F" w:rsidP="00CB1A1F">
      <w:pPr>
        <w:tabs>
          <w:tab w:val="left" w:pos="2241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rPr>
          <w:color w:val="FF0000"/>
        </w:rPr>
        <w:tab/>
      </w:r>
    </w:p>
    <w:p w:rsidR="00CB1A1F" w:rsidRDefault="00CB1A1F" w:rsidP="00CB1A1F">
      <w:pPr>
        <w:tabs>
          <w:tab w:val="left" w:pos="1440"/>
          <w:tab w:val="left" w:pos="1620"/>
        </w:tabs>
        <w:jc w:val="center"/>
        <w:rPr>
          <w:b/>
          <w:bCs/>
          <w:color w:val="FF0000"/>
        </w:rPr>
      </w:pPr>
    </w:p>
    <w:p w:rsidR="00CB1A1F" w:rsidRDefault="00CB1A1F" w:rsidP="00CB1A1F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CB1A1F" w:rsidRDefault="00CB1A1F" w:rsidP="00CB1A1F">
      <w:pPr>
        <w:pStyle w:val="1"/>
        <w:jc w:val="center"/>
        <w:rPr>
          <w:sz w:val="22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CB1A1F" w:rsidTr="00CB1A1F">
        <w:tc>
          <w:tcPr>
            <w:tcW w:w="4820" w:type="dxa"/>
            <w:hideMark/>
          </w:tcPr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Исполнитель:</w:t>
            </w:r>
          </w:p>
        </w:tc>
        <w:tc>
          <w:tcPr>
            <w:tcW w:w="4819" w:type="dxa"/>
            <w:hideMark/>
          </w:tcPr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Заказчик:</w:t>
            </w:r>
          </w:p>
        </w:tc>
      </w:tr>
      <w:tr w:rsidR="00CB1A1F" w:rsidTr="00CB1A1F">
        <w:trPr>
          <w:trHeight w:val="742"/>
        </w:trPr>
        <w:tc>
          <w:tcPr>
            <w:tcW w:w="4820" w:type="dxa"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CB1A1F" w:rsidTr="00CB1A1F">
        <w:tc>
          <w:tcPr>
            <w:tcW w:w="4820" w:type="dxa"/>
            <w:hideMark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 /</w:t>
            </w:r>
            <w:r w:rsidR="002500FA">
              <w:rPr>
                <w:sz w:val="22"/>
                <w:szCs w:val="22"/>
              </w:rPr>
              <w:t xml:space="preserve"> </w:t>
            </w:r>
            <w:r w:rsidR="0062192E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/</w:t>
            </w:r>
          </w:p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          Ф.И.О.</w:t>
            </w:r>
          </w:p>
        </w:tc>
        <w:tc>
          <w:tcPr>
            <w:tcW w:w="4819" w:type="dxa"/>
            <w:hideMark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 /   </w:t>
            </w:r>
            <w:r w:rsidR="00D24DE2">
              <w:rPr>
                <w:sz w:val="22"/>
                <w:szCs w:val="22"/>
              </w:rPr>
              <w:t>А.В. Дементьев</w:t>
            </w:r>
            <w:r>
              <w:rPr>
                <w:sz w:val="22"/>
                <w:szCs w:val="22"/>
              </w:rPr>
              <w:t xml:space="preserve">                           /</w:t>
            </w:r>
          </w:p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                   Ф.И.О.</w:t>
            </w:r>
          </w:p>
        </w:tc>
      </w:tr>
    </w:tbl>
    <w:p w:rsidR="00CB1A1F" w:rsidRDefault="00CB1A1F" w:rsidP="00CB1A1F">
      <w:pPr>
        <w:pStyle w:val="1"/>
        <w:tabs>
          <w:tab w:val="center" w:pos="4819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 xml:space="preserve">.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sectPr w:rsidR="00CB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7ADC"/>
    <w:multiLevelType w:val="multilevel"/>
    <w:tmpl w:val="2F866E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609A3AF6"/>
    <w:multiLevelType w:val="multilevel"/>
    <w:tmpl w:val="0BB0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/>
      </w:rPr>
    </w:lvl>
  </w:abstractNum>
  <w:abstractNum w:abstractNumId="2">
    <w:nsid w:val="7A0B3814"/>
    <w:multiLevelType w:val="multilevel"/>
    <w:tmpl w:val="5648982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273"/>
        </w:tabs>
        <w:ind w:left="1273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1F"/>
    <w:rsid w:val="000C33A4"/>
    <w:rsid w:val="002500FA"/>
    <w:rsid w:val="00335BBE"/>
    <w:rsid w:val="00353F81"/>
    <w:rsid w:val="004709F3"/>
    <w:rsid w:val="00564FC1"/>
    <w:rsid w:val="0056788D"/>
    <w:rsid w:val="0062192E"/>
    <w:rsid w:val="0077070B"/>
    <w:rsid w:val="008D3758"/>
    <w:rsid w:val="008F712A"/>
    <w:rsid w:val="0096027D"/>
    <w:rsid w:val="00AE3673"/>
    <w:rsid w:val="00B205E2"/>
    <w:rsid w:val="00CB1A1F"/>
    <w:rsid w:val="00D24DE2"/>
    <w:rsid w:val="00D432B6"/>
    <w:rsid w:val="00D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1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1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B1A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8">
    <w:name w:val="Style18"/>
    <w:basedOn w:val="a"/>
    <w:rsid w:val="00CB1A1F"/>
    <w:pPr>
      <w:widowControl w:val="0"/>
      <w:autoSpaceDE w:val="0"/>
      <w:autoSpaceDN w:val="0"/>
      <w:adjustRightInd w:val="0"/>
      <w:spacing w:line="211" w:lineRule="exact"/>
      <w:ind w:firstLine="461"/>
      <w:jc w:val="both"/>
    </w:pPr>
    <w:rPr>
      <w:rFonts w:ascii="Arial" w:hAnsi="Arial" w:cs="Arial"/>
    </w:rPr>
  </w:style>
  <w:style w:type="paragraph" w:customStyle="1" w:styleId="a3">
    <w:name w:val="Таблицы (моноширинный)"/>
    <w:basedOn w:val="a"/>
    <w:next w:val="a"/>
    <w:rsid w:val="00CB1A1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rsid w:val="00CB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CB1A1F"/>
    <w:rPr>
      <w:rFonts w:ascii="Arial" w:hAnsi="Arial" w:cs="Arial" w:hint="default"/>
      <w:sz w:val="16"/>
      <w:szCs w:val="16"/>
    </w:rPr>
  </w:style>
  <w:style w:type="character" w:customStyle="1" w:styleId="10">
    <w:name w:val="Основной текст1"/>
    <w:rsid w:val="004709F3"/>
    <w:rPr>
      <w:rFonts w:ascii="Times New Roman" w:hAnsi="Times New Roman"/>
      <w:spacing w:val="7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53F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8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432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1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1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B1A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8">
    <w:name w:val="Style18"/>
    <w:basedOn w:val="a"/>
    <w:rsid w:val="00CB1A1F"/>
    <w:pPr>
      <w:widowControl w:val="0"/>
      <w:autoSpaceDE w:val="0"/>
      <w:autoSpaceDN w:val="0"/>
      <w:adjustRightInd w:val="0"/>
      <w:spacing w:line="211" w:lineRule="exact"/>
      <w:ind w:firstLine="461"/>
      <w:jc w:val="both"/>
    </w:pPr>
    <w:rPr>
      <w:rFonts w:ascii="Arial" w:hAnsi="Arial" w:cs="Arial"/>
    </w:rPr>
  </w:style>
  <w:style w:type="paragraph" w:customStyle="1" w:styleId="a3">
    <w:name w:val="Таблицы (моноширинный)"/>
    <w:basedOn w:val="a"/>
    <w:next w:val="a"/>
    <w:rsid w:val="00CB1A1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rsid w:val="00CB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CB1A1F"/>
    <w:rPr>
      <w:rFonts w:ascii="Arial" w:hAnsi="Arial" w:cs="Arial" w:hint="default"/>
      <w:sz w:val="16"/>
      <w:szCs w:val="16"/>
    </w:rPr>
  </w:style>
  <w:style w:type="character" w:customStyle="1" w:styleId="10">
    <w:name w:val="Основной текст1"/>
    <w:rsid w:val="004709F3"/>
    <w:rPr>
      <w:rFonts w:ascii="Times New Roman" w:hAnsi="Times New Roman"/>
      <w:spacing w:val="7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53F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8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43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1396-5395-4A81-9FE7-06467590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Urist01</dc:creator>
  <cp:lastModifiedBy>Начальник ОМТС</cp:lastModifiedBy>
  <cp:revision>3</cp:revision>
  <cp:lastPrinted>2016-12-09T07:02:00Z</cp:lastPrinted>
  <dcterms:created xsi:type="dcterms:W3CDTF">2016-12-14T05:20:00Z</dcterms:created>
  <dcterms:modified xsi:type="dcterms:W3CDTF">2016-12-16T06:01:00Z</dcterms:modified>
</cp:coreProperties>
</file>