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3BA2B" w14:textId="73A5CA76" w:rsidR="00E5058A" w:rsidRPr="008E2D9B" w:rsidRDefault="00507917" w:rsidP="0050791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Toc226187405"/>
      <w:r w:rsidRPr="008E2D9B">
        <w:rPr>
          <w:rFonts w:ascii="Times New Roman" w:hAnsi="Times New Roman"/>
          <w:b/>
          <w:sz w:val="24"/>
          <w:szCs w:val="24"/>
          <w:lang w:eastAsia="ru-RU"/>
        </w:rPr>
        <w:t>УТВЕРЖДАЮ</w:t>
      </w:r>
    </w:p>
    <w:p w14:paraId="3A5513FF" w14:textId="56FD7377" w:rsidR="00507917" w:rsidRPr="008E2D9B" w:rsidRDefault="00507917" w:rsidP="0050791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8E2D9B">
        <w:rPr>
          <w:rFonts w:ascii="Times New Roman" w:hAnsi="Times New Roman"/>
          <w:b/>
          <w:sz w:val="24"/>
          <w:szCs w:val="24"/>
          <w:lang w:eastAsia="ru-RU"/>
        </w:rPr>
        <w:t>Исполнительный директор –</w:t>
      </w:r>
    </w:p>
    <w:p w14:paraId="5FA091BA" w14:textId="5F0C2044" w:rsidR="00507917" w:rsidRPr="008E2D9B" w:rsidRDefault="00507917" w:rsidP="0050791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8E2D9B">
        <w:rPr>
          <w:rFonts w:ascii="Times New Roman" w:hAnsi="Times New Roman"/>
          <w:b/>
          <w:sz w:val="24"/>
          <w:szCs w:val="24"/>
          <w:lang w:eastAsia="ru-RU"/>
        </w:rPr>
        <w:t>Главный инженер</w:t>
      </w:r>
    </w:p>
    <w:p w14:paraId="6F3EB076" w14:textId="70A9BD22" w:rsidR="00507917" w:rsidRPr="008E2D9B" w:rsidRDefault="00507917" w:rsidP="0050791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8E2D9B">
        <w:rPr>
          <w:rFonts w:ascii="Times New Roman" w:hAnsi="Times New Roman"/>
          <w:b/>
          <w:sz w:val="24"/>
          <w:szCs w:val="24"/>
          <w:lang w:eastAsia="ru-RU"/>
        </w:rPr>
        <w:t>АО «Елабужское ПТС»</w:t>
      </w:r>
    </w:p>
    <w:p w14:paraId="3AC9BB56" w14:textId="77777777" w:rsidR="00507917" w:rsidRPr="008E2D9B" w:rsidRDefault="00507917" w:rsidP="0050791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31729139" w14:textId="46D07CEB" w:rsidR="00507917" w:rsidRPr="008E2D9B" w:rsidRDefault="00507917" w:rsidP="0050791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8E2D9B">
        <w:rPr>
          <w:rFonts w:ascii="Times New Roman" w:hAnsi="Times New Roman"/>
          <w:b/>
          <w:sz w:val="24"/>
          <w:szCs w:val="24"/>
          <w:lang w:eastAsia="ru-RU"/>
        </w:rPr>
        <w:t>________________С.В. Проскин</w:t>
      </w:r>
    </w:p>
    <w:p w14:paraId="475527B3" w14:textId="079C3186" w:rsidR="00507917" w:rsidRPr="008E2D9B" w:rsidRDefault="00507917" w:rsidP="0050791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8E2D9B">
        <w:rPr>
          <w:rFonts w:ascii="Times New Roman" w:hAnsi="Times New Roman"/>
          <w:b/>
          <w:sz w:val="24"/>
          <w:szCs w:val="24"/>
          <w:lang w:eastAsia="ru-RU"/>
        </w:rPr>
        <w:t>«___» _________ 2022г.</w:t>
      </w:r>
    </w:p>
    <w:p w14:paraId="476A0DF0" w14:textId="77777777" w:rsidR="00E5058A" w:rsidRPr="008E2D9B" w:rsidRDefault="00E5058A" w:rsidP="00E5058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14:paraId="4AA59604" w14:textId="77777777" w:rsidR="00E5058A" w:rsidRPr="008E2D9B" w:rsidRDefault="00E5058A" w:rsidP="00E5058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4D78EB86" w14:textId="77777777" w:rsidR="00E5058A" w:rsidRPr="008E2D9B" w:rsidRDefault="00E5058A" w:rsidP="00E5058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32F045E1" w14:textId="77777777" w:rsidR="00E5058A" w:rsidRPr="008E2D9B" w:rsidRDefault="00E5058A" w:rsidP="00E5058A">
      <w:pPr>
        <w:pStyle w:val="1"/>
        <w:pageBreakBefore w:val="0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8E2D9B">
        <w:rPr>
          <w:rFonts w:ascii="Times New Roman" w:hAnsi="Times New Roman"/>
          <w:sz w:val="24"/>
          <w:szCs w:val="24"/>
        </w:rPr>
        <w:t xml:space="preserve">ТЕХНИЧЕСКОЕ ЗАДАНИЕ </w:t>
      </w:r>
    </w:p>
    <w:p w14:paraId="46B5862E" w14:textId="524ECEE5" w:rsidR="00E5058A" w:rsidRDefault="00D23392" w:rsidP="00371F15">
      <w:pPr>
        <w:pStyle w:val="1"/>
        <w:pageBreakBefore w:val="0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22"/>
          <w:szCs w:val="22"/>
          <w:lang w:eastAsia="ar-SA"/>
        </w:rPr>
      </w:pPr>
      <w:r w:rsidRPr="008E2D9B">
        <w:rPr>
          <w:rFonts w:ascii="Times New Roman" w:hAnsi="Times New Roman"/>
          <w:sz w:val="24"/>
          <w:szCs w:val="24"/>
        </w:rPr>
        <w:t xml:space="preserve">на </w:t>
      </w:r>
      <w:r w:rsidR="00507917" w:rsidRPr="008E2D9B">
        <w:rPr>
          <w:rFonts w:ascii="Times New Roman" w:hAnsi="Times New Roman"/>
          <w:sz w:val="24"/>
          <w:szCs w:val="24"/>
        </w:rPr>
        <w:t xml:space="preserve">выполнение работ по </w:t>
      </w:r>
      <w:bookmarkStart w:id="1" w:name="_Hlk114840024"/>
      <w:r w:rsidR="00507917" w:rsidRPr="008E2D9B">
        <w:rPr>
          <w:rFonts w:ascii="Times New Roman" w:hAnsi="Times New Roman"/>
          <w:sz w:val="24"/>
          <w:szCs w:val="24"/>
        </w:rPr>
        <w:t xml:space="preserve">переносу кабельных линий на территории Центральной </w:t>
      </w:r>
      <w:proofErr w:type="gramStart"/>
      <w:r w:rsidR="00507917" w:rsidRPr="008E2D9B">
        <w:rPr>
          <w:rFonts w:ascii="Times New Roman" w:hAnsi="Times New Roman"/>
          <w:sz w:val="24"/>
          <w:szCs w:val="24"/>
        </w:rPr>
        <w:t>котельной</w:t>
      </w:r>
      <w:r w:rsidR="00A729D8" w:rsidRPr="008E2D9B">
        <w:rPr>
          <w:rFonts w:ascii="Times New Roman" w:hAnsi="Times New Roman"/>
          <w:sz w:val="24"/>
          <w:szCs w:val="24"/>
        </w:rPr>
        <w:t xml:space="preserve"> </w:t>
      </w:r>
      <w:r w:rsidR="00006091" w:rsidRPr="008E2D9B">
        <w:rPr>
          <w:rFonts w:ascii="Times New Roman" w:hAnsi="Times New Roman"/>
          <w:sz w:val="24"/>
          <w:szCs w:val="24"/>
        </w:rPr>
        <w:t xml:space="preserve"> </w:t>
      </w:r>
      <w:bookmarkStart w:id="2" w:name="_Toc57314623"/>
      <w:bookmarkStart w:id="3" w:name="_Toc69728948"/>
      <w:r w:rsidR="00023D40" w:rsidRPr="008E2D9B">
        <w:rPr>
          <w:rFonts w:ascii="Times New Roman" w:hAnsi="Times New Roman"/>
          <w:sz w:val="22"/>
          <w:szCs w:val="22"/>
          <w:lang w:eastAsia="ar-SA"/>
        </w:rPr>
        <w:t>АО</w:t>
      </w:r>
      <w:proofErr w:type="gramEnd"/>
      <w:r w:rsidR="00023D40" w:rsidRPr="008E2D9B">
        <w:rPr>
          <w:rFonts w:ascii="Times New Roman" w:hAnsi="Times New Roman"/>
          <w:sz w:val="22"/>
          <w:szCs w:val="22"/>
          <w:lang w:eastAsia="ar-SA"/>
        </w:rPr>
        <w:t xml:space="preserve"> "Елабужское ПТС"</w:t>
      </w:r>
      <w:bookmarkEnd w:id="1"/>
    </w:p>
    <w:p w14:paraId="3464077A" w14:textId="77777777" w:rsidR="008E2D9B" w:rsidRPr="008E2D9B" w:rsidRDefault="008E2D9B" w:rsidP="008E2D9B">
      <w:pPr>
        <w:rPr>
          <w:lang w:eastAsia="ar-SA"/>
        </w:rPr>
      </w:pPr>
    </w:p>
    <w:bookmarkEnd w:id="2"/>
    <w:bookmarkEnd w:id="3"/>
    <w:p w14:paraId="61A5B284" w14:textId="229B1F5A" w:rsidR="00AD0BB5" w:rsidRPr="008E2D9B" w:rsidRDefault="00E5058A" w:rsidP="008E2D9B">
      <w:pPr>
        <w:pStyle w:val="a"/>
        <w:numPr>
          <w:ilvl w:val="0"/>
          <w:numId w:val="0"/>
        </w:numPr>
        <w:tabs>
          <w:tab w:val="left" w:pos="0"/>
        </w:tabs>
        <w:spacing w:line="276" w:lineRule="auto"/>
        <w:rPr>
          <w:iCs/>
          <w:sz w:val="24"/>
          <w:szCs w:val="24"/>
        </w:rPr>
      </w:pPr>
      <w:r w:rsidRPr="008E2D9B">
        <w:rPr>
          <w:b/>
          <w:iCs/>
          <w:sz w:val="24"/>
          <w:szCs w:val="24"/>
        </w:rPr>
        <w:t>1</w:t>
      </w:r>
      <w:r w:rsidRPr="008E2D9B">
        <w:rPr>
          <w:b/>
          <w:i/>
          <w:sz w:val="24"/>
          <w:szCs w:val="24"/>
          <w:shd w:val="clear" w:color="auto" w:fill="FFFEFF"/>
        </w:rPr>
        <w:t>.</w:t>
      </w:r>
      <w:r w:rsidR="00AD0BB5" w:rsidRPr="008E2D9B">
        <w:rPr>
          <w:i/>
          <w:sz w:val="24"/>
          <w:szCs w:val="24"/>
          <w:shd w:val="clear" w:color="auto" w:fill="FFFEFF"/>
        </w:rPr>
        <w:t xml:space="preserve"> </w:t>
      </w:r>
      <w:r w:rsidRPr="008E2D9B">
        <w:rPr>
          <w:rStyle w:val="a6"/>
          <w:i w:val="0"/>
          <w:sz w:val="24"/>
          <w:szCs w:val="24"/>
          <w:shd w:val="clear" w:color="auto" w:fill="FFFFFF"/>
        </w:rPr>
        <w:t>Требования к месту выполнения работ.</w:t>
      </w:r>
      <w:r w:rsidRPr="008E2D9B">
        <w:rPr>
          <w:iCs/>
          <w:sz w:val="24"/>
          <w:szCs w:val="24"/>
        </w:rPr>
        <w:t xml:space="preserve"> </w:t>
      </w:r>
    </w:p>
    <w:p w14:paraId="1B68BCAE" w14:textId="0A90A3B3" w:rsidR="00023D40" w:rsidRPr="008E2D9B" w:rsidRDefault="00E5058A" w:rsidP="008E2D9B">
      <w:pPr>
        <w:tabs>
          <w:tab w:val="left" w:pos="5184"/>
        </w:tabs>
        <w:spacing w:after="0"/>
        <w:ind w:firstLine="709"/>
        <w:jc w:val="both"/>
        <w:rPr>
          <w:rFonts w:ascii="Times New Roman" w:hAnsi="Times New Roman"/>
        </w:rPr>
      </w:pPr>
      <w:r w:rsidRPr="008E2D9B">
        <w:rPr>
          <w:rFonts w:ascii="Times New Roman" w:hAnsi="Times New Roman"/>
        </w:rPr>
        <w:t>Работы должны выполняться на оборудовании, расположенном по ад</w:t>
      </w:r>
      <w:r w:rsidR="005C68D5" w:rsidRPr="008E2D9B">
        <w:rPr>
          <w:rFonts w:ascii="Times New Roman" w:hAnsi="Times New Roman"/>
        </w:rPr>
        <w:t xml:space="preserve">ресу: </w:t>
      </w:r>
      <w:r w:rsidR="00023D40" w:rsidRPr="008E2D9B">
        <w:rPr>
          <w:rFonts w:ascii="Times New Roman" w:hAnsi="Times New Roman"/>
        </w:rPr>
        <w:t>АО "Елабужское ПТС"</w:t>
      </w:r>
      <w:r w:rsidR="008E2D9B">
        <w:rPr>
          <w:rFonts w:ascii="Times New Roman" w:hAnsi="Times New Roman"/>
        </w:rPr>
        <w:t xml:space="preserve">, </w:t>
      </w:r>
      <w:r w:rsidR="00023D40" w:rsidRPr="008E2D9B">
        <w:rPr>
          <w:rFonts w:ascii="Times New Roman" w:hAnsi="Times New Roman"/>
        </w:rPr>
        <w:t xml:space="preserve">423600, РТ, </w:t>
      </w:r>
      <w:proofErr w:type="spellStart"/>
      <w:r w:rsidR="00023D40" w:rsidRPr="008E2D9B">
        <w:rPr>
          <w:rFonts w:ascii="Times New Roman" w:hAnsi="Times New Roman"/>
        </w:rPr>
        <w:t>г.Елабуга</w:t>
      </w:r>
      <w:proofErr w:type="spellEnd"/>
      <w:r w:rsidR="00023D40" w:rsidRPr="008E2D9B">
        <w:rPr>
          <w:rFonts w:ascii="Times New Roman" w:hAnsi="Times New Roman"/>
        </w:rPr>
        <w:t xml:space="preserve">, </w:t>
      </w:r>
      <w:proofErr w:type="spellStart"/>
      <w:r w:rsidR="00023D40" w:rsidRPr="008E2D9B">
        <w:rPr>
          <w:rFonts w:ascii="Times New Roman" w:hAnsi="Times New Roman"/>
        </w:rPr>
        <w:t>ул.Интернациональная</w:t>
      </w:r>
      <w:proofErr w:type="spellEnd"/>
      <w:r w:rsidR="00023D40" w:rsidRPr="008E2D9B">
        <w:rPr>
          <w:rFonts w:ascii="Times New Roman" w:hAnsi="Times New Roman"/>
        </w:rPr>
        <w:t>, д.9</w:t>
      </w:r>
      <w:r w:rsidR="00EE5C13">
        <w:rPr>
          <w:rFonts w:ascii="Times New Roman" w:hAnsi="Times New Roman"/>
        </w:rPr>
        <w:t>, корп. «А»</w:t>
      </w:r>
      <w:r w:rsidR="00023D40" w:rsidRPr="008E2D9B">
        <w:rPr>
          <w:rFonts w:ascii="Times New Roman" w:hAnsi="Times New Roman"/>
        </w:rPr>
        <w:t>.</w:t>
      </w:r>
    </w:p>
    <w:p w14:paraId="1577801B" w14:textId="2D2DE513" w:rsidR="00507917" w:rsidRPr="008E2D9B" w:rsidRDefault="00507917" w:rsidP="008E2D9B">
      <w:pPr>
        <w:pStyle w:val="a"/>
        <w:numPr>
          <w:ilvl w:val="0"/>
          <w:numId w:val="0"/>
        </w:numPr>
        <w:tabs>
          <w:tab w:val="left" w:pos="0"/>
        </w:tabs>
        <w:spacing w:line="276" w:lineRule="auto"/>
        <w:rPr>
          <w:rStyle w:val="a6"/>
          <w:bCs/>
          <w:i w:val="0"/>
          <w:iCs/>
          <w:shd w:val="clear" w:color="auto" w:fill="FFFFFF"/>
        </w:rPr>
      </w:pPr>
      <w:r w:rsidRPr="008E2D9B">
        <w:rPr>
          <w:rStyle w:val="a6"/>
          <w:bCs/>
          <w:i w:val="0"/>
          <w:iCs/>
          <w:shd w:val="clear" w:color="auto" w:fill="FFFFFF"/>
        </w:rPr>
        <w:t xml:space="preserve">2. </w:t>
      </w:r>
      <w:r w:rsidRPr="008E2D9B">
        <w:rPr>
          <w:rStyle w:val="a6"/>
          <w:bCs/>
          <w:i w:val="0"/>
          <w:iCs/>
          <w:sz w:val="24"/>
          <w:szCs w:val="24"/>
          <w:shd w:val="clear" w:color="auto" w:fill="FFFFFF"/>
        </w:rPr>
        <w:t>Стоимость выполнения работ.</w:t>
      </w:r>
      <w:r w:rsidRPr="008E2D9B">
        <w:rPr>
          <w:rStyle w:val="a6"/>
          <w:bCs/>
          <w:i w:val="0"/>
          <w:iCs/>
          <w:shd w:val="clear" w:color="auto" w:fill="FFFFFF"/>
        </w:rPr>
        <w:t xml:space="preserve"> </w:t>
      </w:r>
    </w:p>
    <w:p w14:paraId="02955147" w14:textId="686A9AC3" w:rsidR="00507917" w:rsidRPr="008E2D9B" w:rsidRDefault="00507917" w:rsidP="008E2D9B">
      <w:pPr>
        <w:tabs>
          <w:tab w:val="left" w:pos="5184"/>
        </w:tabs>
        <w:spacing w:after="0"/>
        <w:ind w:firstLine="709"/>
        <w:jc w:val="both"/>
        <w:rPr>
          <w:rFonts w:ascii="Times New Roman" w:hAnsi="Times New Roman"/>
        </w:rPr>
      </w:pPr>
      <w:r w:rsidRPr="008E2D9B">
        <w:rPr>
          <w:rFonts w:ascii="Times New Roman" w:hAnsi="Times New Roman"/>
        </w:rPr>
        <w:t>Стоимость выполнения работ составляет 227 917,20 (двести двадцать семь тысяч девятьсот семнадцать рублей двадцать копеек) в т.ч. НДС-20%. В сумму договора включена стоимость материалов необходимых для выполнения работ.</w:t>
      </w:r>
    </w:p>
    <w:p w14:paraId="32E816AF" w14:textId="79296FCA" w:rsidR="00507917" w:rsidRPr="008E2D9B" w:rsidRDefault="00507917" w:rsidP="008E2D9B">
      <w:pPr>
        <w:pStyle w:val="a"/>
        <w:numPr>
          <w:ilvl w:val="0"/>
          <w:numId w:val="0"/>
        </w:numPr>
        <w:tabs>
          <w:tab w:val="left" w:pos="0"/>
        </w:tabs>
        <w:spacing w:line="276" w:lineRule="auto"/>
        <w:rPr>
          <w:i/>
          <w:sz w:val="24"/>
          <w:szCs w:val="24"/>
        </w:rPr>
      </w:pPr>
      <w:r w:rsidRPr="008E2D9B">
        <w:rPr>
          <w:b/>
          <w:iCs/>
          <w:sz w:val="24"/>
          <w:szCs w:val="24"/>
        </w:rPr>
        <w:t>3</w:t>
      </w:r>
      <w:r w:rsidRPr="008E2D9B">
        <w:rPr>
          <w:b/>
          <w:i/>
          <w:sz w:val="24"/>
          <w:szCs w:val="24"/>
          <w:shd w:val="clear" w:color="auto" w:fill="FFFEFF"/>
        </w:rPr>
        <w:t>.</w:t>
      </w:r>
      <w:r w:rsidRPr="008E2D9B">
        <w:rPr>
          <w:i/>
          <w:sz w:val="24"/>
          <w:szCs w:val="24"/>
          <w:shd w:val="clear" w:color="auto" w:fill="FFFEFF"/>
        </w:rPr>
        <w:t xml:space="preserve"> </w:t>
      </w:r>
      <w:r w:rsidRPr="008E2D9B">
        <w:rPr>
          <w:rStyle w:val="a6"/>
          <w:i w:val="0"/>
          <w:sz w:val="24"/>
          <w:szCs w:val="24"/>
          <w:shd w:val="clear" w:color="auto" w:fill="FFFFFF"/>
        </w:rPr>
        <w:t>Условия оплаты.</w:t>
      </w:r>
      <w:r w:rsidRPr="008E2D9B">
        <w:rPr>
          <w:i/>
          <w:sz w:val="24"/>
          <w:szCs w:val="24"/>
        </w:rPr>
        <w:t xml:space="preserve"> </w:t>
      </w:r>
    </w:p>
    <w:p w14:paraId="0CBB0009" w14:textId="068CB6C6" w:rsidR="00507917" w:rsidRPr="008E2D9B" w:rsidRDefault="00507917" w:rsidP="008E2D9B">
      <w:pPr>
        <w:tabs>
          <w:tab w:val="left" w:pos="5184"/>
        </w:tabs>
        <w:spacing w:after="0"/>
        <w:ind w:firstLine="709"/>
        <w:jc w:val="both"/>
        <w:rPr>
          <w:rFonts w:ascii="Times New Roman" w:hAnsi="Times New Roman"/>
        </w:rPr>
      </w:pPr>
      <w:r w:rsidRPr="008E2D9B">
        <w:rPr>
          <w:rFonts w:ascii="Times New Roman" w:hAnsi="Times New Roman"/>
        </w:rPr>
        <w:t xml:space="preserve">Заказчик выплачивает Подрядчику </w:t>
      </w:r>
      <w:r w:rsidR="00FF4541">
        <w:rPr>
          <w:rFonts w:ascii="Times New Roman" w:hAnsi="Times New Roman"/>
        </w:rPr>
        <w:t xml:space="preserve">в течении 7 рабочих дней </w:t>
      </w:r>
      <w:r w:rsidRPr="008E2D9B">
        <w:rPr>
          <w:rFonts w:ascii="Times New Roman" w:hAnsi="Times New Roman"/>
        </w:rPr>
        <w:t xml:space="preserve">после </w:t>
      </w:r>
      <w:r w:rsidR="008E2D9B" w:rsidRPr="008E2D9B">
        <w:rPr>
          <w:rFonts w:ascii="Times New Roman" w:hAnsi="Times New Roman"/>
        </w:rPr>
        <w:t>завершения</w:t>
      </w:r>
      <w:r w:rsidRPr="008E2D9B">
        <w:rPr>
          <w:rFonts w:ascii="Times New Roman" w:hAnsi="Times New Roman"/>
        </w:rPr>
        <w:t xml:space="preserve"> работ и подписания Сторонами актов выполненных работ.</w:t>
      </w:r>
    </w:p>
    <w:p w14:paraId="7119BC93" w14:textId="6DD6F835" w:rsidR="00507917" w:rsidRPr="008E2D9B" w:rsidRDefault="00507917" w:rsidP="008E2D9B">
      <w:pPr>
        <w:pStyle w:val="a"/>
        <w:numPr>
          <w:ilvl w:val="0"/>
          <w:numId w:val="0"/>
        </w:numPr>
        <w:tabs>
          <w:tab w:val="left" w:pos="0"/>
        </w:tabs>
        <w:spacing w:line="276" w:lineRule="auto"/>
        <w:rPr>
          <w:sz w:val="24"/>
          <w:szCs w:val="24"/>
        </w:rPr>
      </w:pPr>
      <w:r w:rsidRPr="008E2D9B">
        <w:rPr>
          <w:b/>
          <w:iCs/>
          <w:sz w:val="24"/>
          <w:szCs w:val="24"/>
        </w:rPr>
        <w:t>4</w:t>
      </w:r>
      <w:r w:rsidRPr="008E2D9B">
        <w:rPr>
          <w:rStyle w:val="a6"/>
          <w:b w:val="0"/>
          <w:iCs/>
          <w:sz w:val="24"/>
          <w:szCs w:val="24"/>
          <w:shd w:val="clear" w:color="auto" w:fill="FFFFFF"/>
        </w:rPr>
        <w:t>.</w:t>
      </w:r>
      <w:r w:rsidRPr="008E2D9B">
        <w:rPr>
          <w:rStyle w:val="a6"/>
          <w:sz w:val="24"/>
          <w:szCs w:val="24"/>
          <w:shd w:val="clear" w:color="auto" w:fill="FFFFFF"/>
        </w:rPr>
        <w:t xml:space="preserve"> </w:t>
      </w:r>
      <w:r w:rsidRPr="008E2D9B">
        <w:rPr>
          <w:rStyle w:val="a6"/>
          <w:i w:val="0"/>
          <w:iCs/>
          <w:sz w:val="24"/>
          <w:szCs w:val="24"/>
          <w:shd w:val="clear" w:color="auto" w:fill="FFFFFF"/>
        </w:rPr>
        <w:t>Срок выполнения работ.</w:t>
      </w:r>
      <w:r w:rsidRPr="008E2D9B">
        <w:rPr>
          <w:sz w:val="24"/>
          <w:szCs w:val="24"/>
        </w:rPr>
        <w:t xml:space="preserve"> </w:t>
      </w:r>
    </w:p>
    <w:p w14:paraId="0364455F" w14:textId="7318A82E" w:rsidR="00507917" w:rsidRPr="008E2D9B" w:rsidRDefault="00507917" w:rsidP="008E2D9B">
      <w:pPr>
        <w:tabs>
          <w:tab w:val="left" w:pos="5184"/>
        </w:tabs>
        <w:spacing w:after="0"/>
        <w:ind w:firstLine="709"/>
        <w:jc w:val="both"/>
        <w:rPr>
          <w:rFonts w:ascii="Times New Roman" w:hAnsi="Times New Roman"/>
        </w:rPr>
      </w:pPr>
      <w:r w:rsidRPr="008E2D9B">
        <w:rPr>
          <w:rFonts w:ascii="Times New Roman" w:hAnsi="Times New Roman"/>
        </w:rPr>
        <w:t>Подрядчик обязуется завершить работы в срок до</w:t>
      </w:r>
      <w:r w:rsidR="00FF4541">
        <w:rPr>
          <w:rFonts w:ascii="Times New Roman" w:hAnsi="Times New Roman"/>
        </w:rPr>
        <w:t xml:space="preserve"> 15</w:t>
      </w:r>
      <w:r w:rsidRPr="008E2D9B">
        <w:rPr>
          <w:rFonts w:ascii="Times New Roman" w:hAnsi="Times New Roman"/>
        </w:rPr>
        <w:t>.1</w:t>
      </w:r>
      <w:r w:rsidR="00FF4541">
        <w:rPr>
          <w:rFonts w:ascii="Times New Roman" w:hAnsi="Times New Roman"/>
        </w:rPr>
        <w:t>1</w:t>
      </w:r>
      <w:bookmarkStart w:id="4" w:name="_GoBack"/>
      <w:bookmarkEnd w:id="4"/>
      <w:r w:rsidRPr="008E2D9B">
        <w:rPr>
          <w:rFonts w:ascii="Times New Roman" w:hAnsi="Times New Roman"/>
        </w:rPr>
        <w:t>.2022г.</w:t>
      </w:r>
    </w:p>
    <w:p w14:paraId="67015894" w14:textId="5E5A9106" w:rsidR="00507917" w:rsidRPr="008E2D9B" w:rsidRDefault="008E2D9B" w:rsidP="008E2D9B">
      <w:pPr>
        <w:pStyle w:val="a"/>
        <w:numPr>
          <w:ilvl w:val="0"/>
          <w:numId w:val="0"/>
        </w:numPr>
        <w:tabs>
          <w:tab w:val="left" w:pos="0"/>
        </w:tabs>
        <w:spacing w:line="276" w:lineRule="auto"/>
        <w:rPr>
          <w:bCs/>
          <w:i/>
          <w:sz w:val="24"/>
          <w:szCs w:val="24"/>
        </w:rPr>
      </w:pPr>
      <w:r w:rsidRPr="008E2D9B">
        <w:rPr>
          <w:rStyle w:val="a6"/>
          <w:bCs/>
          <w:i w:val="0"/>
          <w:sz w:val="24"/>
          <w:szCs w:val="24"/>
          <w:shd w:val="clear" w:color="auto" w:fill="FFFFFF"/>
        </w:rPr>
        <w:t>5</w:t>
      </w:r>
      <w:r w:rsidR="00507917" w:rsidRPr="008E2D9B">
        <w:rPr>
          <w:rStyle w:val="a6"/>
          <w:bCs/>
          <w:i w:val="0"/>
          <w:sz w:val="24"/>
          <w:szCs w:val="24"/>
          <w:shd w:val="clear" w:color="auto" w:fill="FFFFFF"/>
        </w:rPr>
        <w:t>. Состав работ.</w:t>
      </w:r>
      <w:r w:rsidR="00507917" w:rsidRPr="008E2D9B">
        <w:rPr>
          <w:bCs/>
          <w:i/>
          <w:sz w:val="24"/>
          <w:szCs w:val="24"/>
        </w:rPr>
        <w:t xml:space="preserve"> </w:t>
      </w:r>
    </w:p>
    <w:p w14:paraId="39B02272" w14:textId="7C7B6D21" w:rsidR="00507917" w:rsidRPr="008E2D9B" w:rsidRDefault="00507917" w:rsidP="008E2D9B">
      <w:pPr>
        <w:tabs>
          <w:tab w:val="left" w:pos="5184"/>
        </w:tabs>
        <w:spacing w:after="0"/>
        <w:ind w:firstLine="709"/>
        <w:jc w:val="both"/>
        <w:rPr>
          <w:rFonts w:ascii="Times New Roman" w:hAnsi="Times New Roman"/>
        </w:rPr>
      </w:pPr>
      <w:r w:rsidRPr="008E2D9B">
        <w:rPr>
          <w:rFonts w:ascii="Times New Roman" w:hAnsi="Times New Roman"/>
        </w:rPr>
        <w:t>В объёмы и состав работ входит:</w:t>
      </w:r>
    </w:p>
    <w:tbl>
      <w:tblPr>
        <w:tblW w:w="9931" w:type="dxa"/>
        <w:tblInd w:w="113" w:type="dxa"/>
        <w:tblLook w:val="04A0" w:firstRow="1" w:lastRow="0" w:firstColumn="1" w:lastColumn="0" w:noHBand="0" w:noVBand="1"/>
      </w:tblPr>
      <w:tblGrid>
        <w:gridCol w:w="1053"/>
        <w:gridCol w:w="1900"/>
        <w:gridCol w:w="4905"/>
        <w:gridCol w:w="1120"/>
        <w:gridCol w:w="953"/>
      </w:tblGrid>
      <w:tr w:rsidR="00507917" w:rsidRPr="00507917" w14:paraId="5B54B0DB" w14:textId="77777777" w:rsidTr="00D060E5">
        <w:trPr>
          <w:trHeight w:val="509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2E5A" w14:textId="77777777" w:rsidR="00507917" w:rsidRPr="00507917" w:rsidRDefault="00507917" w:rsidP="008E2D9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FB87" w14:textId="77777777" w:rsidR="00507917" w:rsidRPr="00507917" w:rsidRDefault="00507917" w:rsidP="008E2D9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Шифр расценки</w:t>
            </w:r>
          </w:p>
        </w:tc>
        <w:tc>
          <w:tcPr>
            <w:tcW w:w="4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32CC" w14:textId="77777777" w:rsidR="00507917" w:rsidRPr="00507917" w:rsidRDefault="00507917" w:rsidP="008E2D9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работ и затрат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A442" w14:textId="77777777" w:rsidR="00507917" w:rsidRPr="00507917" w:rsidRDefault="00507917" w:rsidP="008E2D9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6440" w14:textId="77777777" w:rsidR="00507917" w:rsidRPr="00507917" w:rsidRDefault="00507917" w:rsidP="008E2D9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Кол-во единиц</w:t>
            </w:r>
          </w:p>
        </w:tc>
      </w:tr>
      <w:tr w:rsidR="00507917" w:rsidRPr="00507917" w14:paraId="604D4DC9" w14:textId="77777777" w:rsidTr="00D060E5">
        <w:trPr>
          <w:trHeight w:val="50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1B7F2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A9874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7764D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251D9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ABE90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7917" w:rsidRPr="00507917" w14:paraId="463EFD15" w14:textId="77777777" w:rsidTr="00D060E5">
        <w:trPr>
          <w:trHeight w:val="50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E100F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AC27B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3908C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D169C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95C83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7917" w:rsidRPr="00507917" w14:paraId="01324EC7" w14:textId="77777777" w:rsidTr="00D060E5">
        <w:trPr>
          <w:trHeight w:val="219"/>
        </w:trPr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F341" w14:textId="77777777" w:rsidR="00507917" w:rsidRPr="00507917" w:rsidRDefault="00507917" w:rsidP="008E2D9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02A5" w14:textId="77777777" w:rsidR="00507917" w:rsidRPr="00507917" w:rsidRDefault="00507917" w:rsidP="008E2D9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3B7F" w14:textId="77777777" w:rsidR="00507917" w:rsidRPr="00507917" w:rsidRDefault="00507917" w:rsidP="008E2D9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62E2" w14:textId="77777777" w:rsidR="00507917" w:rsidRPr="00507917" w:rsidRDefault="00507917" w:rsidP="008E2D9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59BB" w14:textId="77777777" w:rsidR="00507917" w:rsidRPr="00507917" w:rsidRDefault="00507917" w:rsidP="008E2D9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507917" w:rsidRPr="00507917" w14:paraId="570A2088" w14:textId="77777777" w:rsidTr="00D060E5">
        <w:trPr>
          <w:trHeight w:val="317"/>
        </w:trPr>
        <w:tc>
          <w:tcPr>
            <w:tcW w:w="9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5B553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СМР</w:t>
            </w:r>
          </w:p>
        </w:tc>
      </w:tr>
      <w:tr w:rsidR="00507917" w:rsidRPr="00507917" w14:paraId="50B368E9" w14:textId="77777777" w:rsidTr="00D060E5">
        <w:trPr>
          <w:trHeight w:val="439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EEECD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C0FCF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ГЭСН01-02-031-04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729CE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Бурение ям глубиной до 2 м бурильно-крановыми машинами: на автомобиле, группа грунтов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B80C1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73971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0,03</w:t>
            </w:r>
          </w:p>
        </w:tc>
      </w:tr>
      <w:tr w:rsidR="00507917" w:rsidRPr="00507917" w14:paraId="5C684822" w14:textId="77777777" w:rsidTr="00D060E5">
        <w:trPr>
          <w:trHeight w:val="439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C89B7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BE780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ГЭСН09-08-001-04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D1846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Установка металлических столбов высотой более 4 м: с погружением в бетонное основание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94286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9C35B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0,03</w:t>
            </w:r>
          </w:p>
        </w:tc>
      </w:tr>
      <w:tr w:rsidR="00507917" w:rsidRPr="00507917" w14:paraId="58F24188" w14:textId="77777777" w:rsidTr="00D060E5">
        <w:trPr>
          <w:trHeight w:val="219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42488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A49A0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прайс лист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75F43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Смеси бетонные тяжелого бетона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E4289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B80A0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0,249</w:t>
            </w:r>
          </w:p>
        </w:tc>
      </w:tr>
      <w:tr w:rsidR="00507917" w:rsidRPr="00507917" w14:paraId="6D185C5E" w14:textId="77777777" w:rsidTr="00D060E5">
        <w:trPr>
          <w:trHeight w:val="219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DC37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513B5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прайс лист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1C58C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Стойка металлическая опорная d=150мм L=7,5м (21,31кг/м)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44795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AC9B0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507917" w:rsidRPr="00507917" w14:paraId="01F6B582" w14:textId="77777777" w:rsidTr="00D060E5">
        <w:trPr>
          <w:trHeight w:val="219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C68E0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0346A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прайс лист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79496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Стойка металлическая опорная d=150мм L=6м (21,31кг/м)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BFC50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B36EB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507917" w:rsidRPr="00507917" w14:paraId="1FEDA9A3" w14:textId="77777777" w:rsidTr="00D060E5">
        <w:trPr>
          <w:trHeight w:val="659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DF16C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3BB16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ГЭСН09-03-014-01</w:t>
            </w:r>
            <w:r w:rsidRPr="00507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/>
              <w:t>прим.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D3FB1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Монтаж связей и распорок из одиночных и парных уголков, </w:t>
            </w:r>
            <w:proofErr w:type="spellStart"/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гнутосварных</w:t>
            </w:r>
            <w:proofErr w:type="spellEnd"/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профилей для пролетов: до 24 м при высоте до 25 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13727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DA272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0,2438</w:t>
            </w:r>
          </w:p>
        </w:tc>
      </w:tr>
      <w:tr w:rsidR="00507917" w:rsidRPr="00507917" w14:paraId="776D0E9D" w14:textId="77777777" w:rsidTr="00D060E5">
        <w:trPr>
          <w:trHeight w:val="219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18ADB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9000D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прайс лист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3BC61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Уголок металлический 50х50х5 (3,73кг/м)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E9DEB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D218D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</w:tr>
      <w:tr w:rsidR="00507917" w:rsidRPr="00507917" w14:paraId="3D5B07AB" w14:textId="77777777" w:rsidTr="00D060E5">
        <w:trPr>
          <w:trHeight w:val="439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6888F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1A29A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ГЭСНм08-02-152-01</w:t>
            </w:r>
            <w:r w:rsidRPr="00507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/>
              <w:t>ОП п.1.8.3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7C0D0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Полка-кронштейн из угловой стали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CE7B8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256DC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507917" w:rsidRPr="00507917" w14:paraId="4E16D17A" w14:textId="77777777" w:rsidTr="00D060E5">
        <w:trPr>
          <w:trHeight w:val="219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20B7A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F37CA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прайс лист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C0C82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Консоль с опорой 300мм KSP300 КМ LO2894 (0,5кг)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8C60C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286B6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</w:tr>
      <w:tr w:rsidR="00507917" w:rsidRPr="00507917" w14:paraId="287C7C82" w14:textId="77777777" w:rsidTr="00D060E5">
        <w:trPr>
          <w:trHeight w:val="879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F1B99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2941A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ГЭСНм08-02-147-13</w:t>
            </w:r>
            <w:r w:rsidRPr="00507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/>
              <w:t>Приказ от 04.09.2019 № 507/</w:t>
            </w:r>
            <w:proofErr w:type="spellStart"/>
            <w:r w:rsidRPr="00507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spellEnd"/>
            <w:r w:rsidRPr="00507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табл.2 п.5;</w:t>
            </w:r>
            <w:r w:rsidRPr="00507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/>
              <w:t>ОП п.1.8.3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862EB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Демонтаж. Кабель до 35 </w:t>
            </w:r>
            <w:proofErr w:type="spellStart"/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установленным конструкциям и лоткам с креплением по всей длине, масса 1 м кабеля: до 6 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7910F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4D56C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2,4</w:t>
            </w:r>
          </w:p>
        </w:tc>
      </w:tr>
      <w:tr w:rsidR="00507917" w:rsidRPr="00507917" w14:paraId="18854DE2" w14:textId="77777777" w:rsidTr="00D060E5">
        <w:trPr>
          <w:trHeight w:val="439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14CC2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A9DE4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ГЭСНм08-02-147-13</w:t>
            </w:r>
            <w:r w:rsidRPr="00507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/>
              <w:t>ОП п.1.8.3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837DA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Кабель до 35 </w:t>
            </w:r>
            <w:proofErr w:type="spellStart"/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установленным конструкциям и лоткам с креплением по всей длине, масса 1 м кабеля: до 6 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38222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42752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2,4</w:t>
            </w:r>
          </w:p>
        </w:tc>
      </w:tr>
      <w:tr w:rsidR="00507917" w:rsidRPr="00507917" w14:paraId="01EB0362" w14:textId="77777777" w:rsidTr="00D060E5">
        <w:trPr>
          <w:trHeight w:val="317"/>
        </w:trPr>
        <w:tc>
          <w:tcPr>
            <w:tcW w:w="9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98974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 xml:space="preserve">Демонтаж </w:t>
            </w:r>
            <w:proofErr w:type="spellStart"/>
            <w:proofErr w:type="gramStart"/>
            <w:r w:rsidRPr="0050791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метал.констр</w:t>
            </w:r>
            <w:proofErr w:type="spellEnd"/>
            <w:proofErr w:type="gramEnd"/>
            <w:r w:rsidRPr="0050791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.</w:t>
            </w:r>
          </w:p>
        </w:tc>
      </w:tr>
      <w:tr w:rsidR="00507917" w:rsidRPr="00507917" w14:paraId="2A1B03B1" w14:textId="77777777" w:rsidTr="00D060E5">
        <w:trPr>
          <w:trHeight w:val="879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D6AB8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3DD74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ГЭСНм08-02-152-01</w:t>
            </w:r>
            <w:r w:rsidRPr="00507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/>
              <w:t>Приказ от 04.09.2019 № 507/</w:t>
            </w:r>
            <w:proofErr w:type="spellStart"/>
            <w:r w:rsidRPr="00507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spellEnd"/>
            <w:r w:rsidRPr="00507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табл.2 п.4;</w:t>
            </w:r>
            <w:r w:rsidRPr="00507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/>
              <w:t>ОП п.1.8.3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375FE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Демонтаж. Полка-кронштейн из угловой стали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27CB9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78AF7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507917" w:rsidRPr="00507917" w14:paraId="4871A5BD" w14:textId="77777777" w:rsidTr="00D060E5">
        <w:trPr>
          <w:trHeight w:val="659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96E99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4C07F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ГЭСН09-03-014-01</w:t>
            </w:r>
            <w:r w:rsidRPr="00507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/>
              <w:t>Приказ от 04.09.2019 № 507/</w:t>
            </w:r>
            <w:proofErr w:type="spellStart"/>
            <w:r w:rsidRPr="00507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spellEnd"/>
            <w:r w:rsidRPr="00507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табл.2 п.4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9849A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Демонтаж связей и распорок из одиночных и парных уголков, </w:t>
            </w:r>
            <w:proofErr w:type="spellStart"/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гнутосварных</w:t>
            </w:r>
            <w:proofErr w:type="spellEnd"/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профилей для пролетов: до 24 м при высоте здания до 25 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0F830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E272D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0,2438</w:t>
            </w:r>
          </w:p>
        </w:tc>
      </w:tr>
      <w:tr w:rsidR="00507917" w:rsidRPr="00507917" w14:paraId="58BBD2B0" w14:textId="77777777" w:rsidTr="00D060E5">
        <w:trPr>
          <w:trHeight w:val="659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02CEF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8B9FE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ГЭСН09-08-001-04</w:t>
            </w:r>
            <w:r w:rsidRPr="00507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/>
              <w:t>Приказ от 04.09.2019 № 507/</w:t>
            </w:r>
            <w:proofErr w:type="spellStart"/>
            <w:r w:rsidRPr="00507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spellEnd"/>
            <w:r w:rsidRPr="00507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табл.2 п.4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43811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Демонтаж металлических столбов высотой более 4 м: с погружением в бетонное основание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7A224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4213C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507917" w:rsidRPr="00507917" w14:paraId="4EC116B2" w14:textId="77777777" w:rsidTr="00D060E5">
        <w:trPr>
          <w:trHeight w:val="317"/>
        </w:trPr>
        <w:tc>
          <w:tcPr>
            <w:tcW w:w="9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E8640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Перевозки</w:t>
            </w:r>
          </w:p>
        </w:tc>
      </w:tr>
      <w:tr w:rsidR="00507917" w:rsidRPr="00507917" w14:paraId="67D0C731" w14:textId="77777777" w:rsidTr="00D060E5">
        <w:trPr>
          <w:trHeight w:val="439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09583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49D2E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ФССЦпг-01-01-01-015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EB858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Погрузо-разгрузочные работы при автомобильных перевозках: Погрузка металлических конструкций массой до 1 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2B826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т груза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F5BC7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0,7118</w:t>
            </w:r>
          </w:p>
        </w:tc>
      </w:tr>
      <w:tr w:rsidR="00507917" w:rsidRPr="00507917" w14:paraId="1FF7C770" w14:textId="77777777" w:rsidTr="00D060E5">
        <w:trPr>
          <w:trHeight w:val="439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6A434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62CF8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ФССЦпг-01-01-02-015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7E3E9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Погрузо-разгрузочные работы при автомобильных перевозках: Разгрузка металлических конструкций массой до 1 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F35DE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т груза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23F6C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0,7118</w:t>
            </w:r>
          </w:p>
        </w:tc>
      </w:tr>
      <w:tr w:rsidR="00507917" w:rsidRPr="00507917" w14:paraId="6A147A92" w14:textId="77777777" w:rsidTr="00D060E5">
        <w:trPr>
          <w:trHeight w:val="439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AC5D0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3AA42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ФССЦпг-03-01-01-010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77CD1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Перевозка грузов автомобилями бортовыми грузоподъемностью до 15 т на расстояние: I класс груза до 10 км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C4BC6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т груза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3A959" w14:textId="77777777" w:rsidR="00507917" w:rsidRPr="00507917" w:rsidRDefault="00507917" w:rsidP="008E2D9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0,7118</w:t>
            </w:r>
          </w:p>
        </w:tc>
      </w:tr>
    </w:tbl>
    <w:p w14:paraId="34DA0ADB" w14:textId="77777777" w:rsidR="008E2D9B" w:rsidRPr="008E2D9B" w:rsidRDefault="008E2D9B" w:rsidP="008E2D9B">
      <w:pPr>
        <w:pStyle w:val="a9"/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</w:rPr>
      </w:pPr>
      <w:r w:rsidRPr="008E2D9B">
        <w:rPr>
          <w:rFonts w:ascii="Times New Roman" w:hAnsi="Times New Roman"/>
        </w:rPr>
        <w:t>Применяемые материалы и оборудование должны иметь свидетельство о государственной поверке, паспорта, сертификаты на соответствие ГОСТам, СНиПам и прочим применяемым стандартам.</w:t>
      </w:r>
    </w:p>
    <w:p w14:paraId="075EAE21" w14:textId="1DBD4793" w:rsidR="00317D42" w:rsidRPr="008E2D9B" w:rsidRDefault="00507917" w:rsidP="008E2D9B">
      <w:pPr>
        <w:tabs>
          <w:tab w:val="left" w:pos="5184"/>
        </w:tabs>
        <w:spacing w:after="0"/>
        <w:ind w:left="-108"/>
        <w:jc w:val="both"/>
        <w:rPr>
          <w:rStyle w:val="a6"/>
          <w:rFonts w:ascii="Times New Roman" w:hAnsi="Times New Roman"/>
          <w:i w:val="0"/>
          <w:iCs/>
          <w:sz w:val="24"/>
          <w:szCs w:val="24"/>
          <w:shd w:val="clear" w:color="auto" w:fill="FFFFFF"/>
        </w:rPr>
      </w:pPr>
      <w:r w:rsidRPr="008E2D9B">
        <w:rPr>
          <w:rStyle w:val="a6"/>
          <w:rFonts w:ascii="Times New Roman" w:hAnsi="Times New Roman"/>
          <w:i w:val="0"/>
          <w:iCs/>
          <w:sz w:val="24"/>
          <w:szCs w:val="24"/>
          <w:shd w:val="clear" w:color="auto" w:fill="FFFFFF"/>
        </w:rPr>
        <w:t>6</w:t>
      </w:r>
      <w:r w:rsidR="00AD0BB5" w:rsidRPr="008E2D9B">
        <w:rPr>
          <w:rStyle w:val="a6"/>
          <w:rFonts w:ascii="Times New Roman" w:hAnsi="Times New Roman"/>
          <w:i w:val="0"/>
          <w:iCs/>
          <w:sz w:val="24"/>
          <w:szCs w:val="24"/>
          <w:shd w:val="clear" w:color="auto" w:fill="FFFFFF"/>
        </w:rPr>
        <w:t xml:space="preserve">. </w:t>
      </w:r>
      <w:r w:rsidR="00E5058A" w:rsidRPr="008E2D9B">
        <w:rPr>
          <w:rStyle w:val="a6"/>
          <w:rFonts w:ascii="Times New Roman" w:hAnsi="Times New Roman"/>
          <w:i w:val="0"/>
          <w:iCs/>
          <w:sz w:val="24"/>
          <w:szCs w:val="24"/>
          <w:shd w:val="clear" w:color="auto" w:fill="FFFFFF"/>
        </w:rPr>
        <w:t>Требования к применяемым станда</w:t>
      </w:r>
      <w:r w:rsidR="00317D42" w:rsidRPr="008E2D9B">
        <w:rPr>
          <w:rStyle w:val="a6"/>
          <w:rFonts w:ascii="Times New Roman" w:hAnsi="Times New Roman"/>
          <w:i w:val="0"/>
          <w:iCs/>
          <w:sz w:val="24"/>
          <w:szCs w:val="24"/>
          <w:shd w:val="clear" w:color="auto" w:fill="FFFFFF"/>
        </w:rPr>
        <w:t>ртам, СНиПам и прочим правилам.</w:t>
      </w:r>
    </w:p>
    <w:p w14:paraId="564ADEC3" w14:textId="184E1B6D" w:rsidR="00E5058A" w:rsidRPr="008E2D9B" w:rsidRDefault="00E5058A" w:rsidP="008E2D9B">
      <w:pPr>
        <w:tabs>
          <w:tab w:val="left" w:pos="5184"/>
        </w:tabs>
        <w:spacing w:after="0"/>
        <w:ind w:firstLine="709"/>
        <w:jc w:val="both"/>
        <w:rPr>
          <w:rFonts w:ascii="Times New Roman" w:hAnsi="Times New Roman"/>
        </w:rPr>
      </w:pPr>
      <w:r w:rsidRPr="008E2D9B">
        <w:rPr>
          <w:rFonts w:ascii="Times New Roman" w:hAnsi="Times New Roman"/>
          <w:shd w:val="clear" w:color="auto" w:fill="FFFFFF"/>
        </w:rPr>
        <w:t>П</w:t>
      </w:r>
      <w:r w:rsidRPr="008E2D9B">
        <w:rPr>
          <w:rFonts w:ascii="Times New Roman" w:hAnsi="Times New Roman"/>
        </w:rPr>
        <w:t xml:space="preserve">ри выполнении работ должны выполняться требования следующих нормативных </w:t>
      </w:r>
      <w:proofErr w:type="gramStart"/>
      <w:r w:rsidRPr="008E2D9B">
        <w:rPr>
          <w:rFonts w:ascii="Times New Roman" w:hAnsi="Times New Roman"/>
        </w:rPr>
        <w:t>документов:  Правила</w:t>
      </w:r>
      <w:proofErr w:type="gramEnd"/>
      <w:r w:rsidRPr="008E2D9B">
        <w:rPr>
          <w:rFonts w:ascii="Times New Roman" w:hAnsi="Times New Roman"/>
        </w:rPr>
        <w:t xml:space="preserve"> технической эксплуатации </w:t>
      </w:r>
      <w:r w:rsidR="00EE5C13">
        <w:rPr>
          <w:rFonts w:ascii="Times New Roman" w:hAnsi="Times New Roman"/>
        </w:rPr>
        <w:t>электроустановок потребителей,</w:t>
      </w:r>
      <w:r w:rsidRPr="008E2D9B">
        <w:rPr>
          <w:rFonts w:ascii="Times New Roman" w:hAnsi="Times New Roman"/>
        </w:rPr>
        <w:t xml:space="preserve"> </w:t>
      </w:r>
      <w:r w:rsidR="00EE5C13">
        <w:rPr>
          <w:rFonts w:ascii="Times New Roman" w:hAnsi="Times New Roman"/>
        </w:rPr>
        <w:t>Правила устройства электроустановок</w:t>
      </w:r>
      <w:r w:rsidRPr="008E2D9B">
        <w:rPr>
          <w:rFonts w:ascii="Times New Roman" w:hAnsi="Times New Roman"/>
        </w:rPr>
        <w:t>,</w:t>
      </w:r>
      <w:r w:rsidR="00EE5C13" w:rsidRPr="008E2D9B">
        <w:rPr>
          <w:rFonts w:ascii="Times New Roman" w:hAnsi="Times New Roman"/>
        </w:rPr>
        <w:t xml:space="preserve"> </w:t>
      </w:r>
      <w:r w:rsidR="00AD0BB5" w:rsidRPr="008E2D9B">
        <w:rPr>
          <w:rFonts w:ascii="Times New Roman" w:hAnsi="Times New Roman"/>
        </w:rPr>
        <w:t>ГОСТ 9.602-89 «Единая система защиты от коррозии и старения. Сооружения подземные. Общие требования к защите от коррозии»</w:t>
      </w:r>
      <w:r w:rsidRPr="008E2D9B">
        <w:rPr>
          <w:rFonts w:ascii="Times New Roman" w:hAnsi="Times New Roman"/>
        </w:rPr>
        <w:t>.</w:t>
      </w:r>
    </w:p>
    <w:p w14:paraId="1150B037" w14:textId="21E77869" w:rsidR="00317D42" w:rsidRPr="008E2D9B" w:rsidRDefault="008E2D9B" w:rsidP="008E2D9B">
      <w:pPr>
        <w:pStyle w:val="a"/>
        <w:numPr>
          <w:ilvl w:val="0"/>
          <w:numId w:val="0"/>
        </w:numPr>
        <w:tabs>
          <w:tab w:val="left" w:pos="0"/>
        </w:tabs>
        <w:spacing w:line="276" w:lineRule="auto"/>
        <w:rPr>
          <w:rStyle w:val="a6"/>
          <w:i w:val="0"/>
          <w:iCs/>
          <w:sz w:val="24"/>
          <w:szCs w:val="24"/>
          <w:shd w:val="clear" w:color="auto" w:fill="FFFFFF"/>
        </w:rPr>
      </w:pPr>
      <w:r w:rsidRPr="008E2D9B">
        <w:rPr>
          <w:rStyle w:val="a6"/>
          <w:i w:val="0"/>
          <w:iCs/>
          <w:sz w:val="24"/>
          <w:szCs w:val="24"/>
          <w:shd w:val="clear" w:color="auto" w:fill="FFFEFF"/>
        </w:rPr>
        <w:t>7</w:t>
      </w:r>
      <w:r w:rsidR="00E5058A" w:rsidRPr="008E2D9B">
        <w:rPr>
          <w:rStyle w:val="a6"/>
          <w:i w:val="0"/>
          <w:iCs/>
          <w:sz w:val="24"/>
          <w:szCs w:val="24"/>
          <w:shd w:val="clear" w:color="auto" w:fill="FFFEFF"/>
        </w:rPr>
        <w:t>.</w:t>
      </w:r>
      <w:r w:rsidR="00317D42" w:rsidRPr="008E2D9B">
        <w:rPr>
          <w:rStyle w:val="a6"/>
          <w:i w:val="0"/>
          <w:iCs/>
          <w:sz w:val="24"/>
          <w:szCs w:val="24"/>
          <w:shd w:val="clear" w:color="auto" w:fill="FFFEFF"/>
        </w:rPr>
        <w:t xml:space="preserve"> </w:t>
      </w:r>
      <w:r w:rsidR="00E5058A" w:rsidRPr="008E2D9B">
        <w:rPr>
          <w:rStyle w:val="a6"/>
          <w:i w:val="0"/>
          <w:iCs/>
          <w:sz w:val="24"/>
          <w:szCs w:val="24"/>
          <w:shd w:val="clear" w:color="auto" w:fill="FFFFFF"/>
        </w:rPr>
        <w:t xml:space="preserve">Требования к обеспечению техники безопасности при проведении работ. </w:t>
      </w:r>
    </w:p>
    <w:p w14:paraId="5F84EB7F" w14:textId="77777777" w:rsidR="00E5058A" w:rsidRPr="008E2D9B" w:rsidRDefault="00E5058A" w:rsidP="008E2D9B">
      <w:pPr>
        <w:pStyle w:val="a"/>
        <w:numPr>
          <w:ilvl w:val="0"/>
          <w:numId w:val="0"/>
        </w:numPr>
        <w:tabs>
          <w:tab w:val="left" w:pos="0"/>
        </w:tabs>
        <w:spacing w:line="276" w:lineRule="auto"/>
        <w:ind w:firstLine="709"/>
        <w:rPr>
          <w:sz w:val="22"/>
          <w:szCs w:val="22"/>
        </w:rPr>
      </w:pPr>
      <w:r w:rsidRPr="008E2D9B">
        <w:rPr>
          <w:sz w:val="22"/>
          <w:szCs w:val="22"/>
        </w:rPr>
        <w:t>Работу производить обученным аттестованным персоналом. Выполнять все требования  Охраны труда и ПБ в соответствии с требованиями для энергетических предприятий.</w:t>
      </w:r>
    </w:p>
    <w:p w14:paraId="094B45DA" w14:textId="13E08950" w:rsidR="00E5058A" w:rsidRPr="008E2D9B" w:rsidRDefault="008E2D9B" w:rsidP="008E2D9B">
      <w:pPr>
        <w:pStyle w:val="a"/>
        <w:numPr>
          <w:ilvl w:val="0"/>
          <w:numId w:val="0"/>
        </w:numPr>
        <w:shd w:val="clear" w:color="auto" w:fill="FFFFFF"/>
        <w:tabs>
          <w:tab w:val="left" w:pos="1134"/>
        </w:tabs>
        <w:spacing w:line="276" w:lineRule="auto"/>
        <w:rPr>
          <w:rStyle w:val="a6"/>
          <w:b w:val="0"/>
          <w:bCs/>
          <w:i w:val="0"/>
          <w:sz w:val="24"/>
          <w:szCs w:val="24"/>
        </w:rPr>
      </w:pPr>
      <w:r w:rsidRPr="008E2D9B">
        <w:rPr>
          <w:rStyle w:val="a6"/>
          <w:bCs/>
          <w:i w:val="0"/>
          <w:sz w:val="24"/>
          <w:szCs w:val="24"/>
          <w:shd w:val="clear" w:color="auto" w:fill="FFFEFF"/>
        </w:rPr>
        <w:lastRenderedPageBreak/>
        <w:t>8</w:t>
      </w:r>
      <w:r w:rsidR="00E5058A" w:rsidRPr="008E2D9B">
        <w:rPr>
          <w:rStyle w:val="a6"/>
          <w:bCs/>
          <w:i w:val="0"/>
          <w:sz w:val="24"/>
          <w:szCs w:val="24"/>
          <w:shd w:val="clear" w:color="auto" w:fill="FFFEFF"/>
        </w:rPr>
        <w:t>.</w:t>
      </w:r>
      <w:r w:rsidR="00AD0BB5" w:rsidRPr="008E2D9B">
        <w:rPr>
          <w:rStyle w:val="a6"/>
          <w:bCs/>
          <w:i w:val="0"/>
          <w:sz w:val="24"/>
          <w:szCs w:val="24"/>
          <w:shd w:val="clear" w:color="auto" w:fill="FFFEFF"/>
        </w:rPr>
        <w:t xml:space="preserve"> </w:t>
      </w:r>
      <w:r w:rsidR="00E5058A" w:rsidRPr="008E2D9B">
        <w:rPr>
          <w:rStyle w:val="a6"/>
          <w:bCs/>
          <w:i w:val="0"/>
          <w:sz w:val="24"/>
          <w:szCs w:val="24"/>
          <w:shd w:val="clear" w:color="auto" w:fill="FFFFFF"/>
        </w:rPr>
        <w:t>Треб</w:t>
      </w:r>
      <w:r w:rsidR="001C4B3D" w:rsidRPr="008E2D9B">
        <w:rPr>
          <w:rStyle w:val="a6"/>
          <w:bCs/>
          <w:i w:val="0"/>
          <w:sz w:val="24"/>
          <w:szCs w:val="24"/>
          <w:shd w:val="clear" w:color="auto" w:fill="FFFFFF"/>
        </w:rPr>
        <w:t>ования</w:t>
      </w:r>
      <w:r w:rsidR="00A729D8" w:rsidRPr="008E2D9B">
        <w:rPr>
          <w:rStyle w:val="a6"/>
          <w:bCs/>
          <w:i w:val="0"/>
          <w:sz w:val="24"/>
          <w:szCs w:val="24"/>
          <w:shd w:val="clear" w:color="auto" w:fill="FFFFFF"/>
        </w:rPr>
        <w:t>, предъявляемые к Исполнителю работ</w:t>
      </w:r>
      <w:r w:rsidR="00E5058A" w:rsidRPr="008E2D9B">
        <w:rPr>
          <w:rStyle w:val="a6"/>
          <w:bCs/>
          <w:i w:val="0"/>
          <w:sz w:val="24"/>
          <w:szCs w:val="24"/>
          <w:shd w:val="clear" w:color="auto" w:fill="FFFFFF"/>
        </w:rPr>
        <w:t>.</w:t>
      </w:r>
    </w:p>
    <w:p w14:paraId="27C36016" w14:textId="77777777" w:rsidR="00E5058A" w:rsidRPr="008E2D9B" w:rsidRDefault="00E5058A" w:rsidP="008E2D9B">
      <w:pPr>
        <w:shd w:val="clear" w:color="auto" w:fill="FFFFFF"/>
        <w:spacing w:after="0"/>
        <w:ind w:left="14"/>
        <w:jc w:val="both"/>
        <w:rPr>
          <w:rFonts w:ascii="Times New Roman" w:hAnsi="Times New Roman"/>
          <w:spacing w:val="-7"/>
          <w:w w:val="107"/>
        </w:rPr>
      </w:pPr>
      <w:r w:rsidRPr="008E2D9B">
        <w:rPr>
          <w:rFonts w:ascii="Times New Roman" w:hAnsi="Times New Roman"/>
        </w:rPr>
        <w:t xml:space="preserve">- </w:t>
      </w:r>
      <w:r w:rsidRPr="008E2D9B">
        <w:rPr>
          <w:rFonts w:ascii="Times New Roman" w:hAnsi="Times New Roman"/>
          <w:spacing w:val="-7"/>
          <w:w w:val="107"/>
        </w:rPr>
        <w:t>опыт производственной деятельности организации;</w:t>
      </w:r>
    </w:p>
    <w:p w14:paraId="0D4A060F" w14:textId="77777777" w:rsidR="00E5058A" w:rsidRPr="008E2D9B" w:rsidRDefault="00E5058A" w:rsidP="008E2D9B">
      <w:pPr>
        <w:shd w:val="clear" w:color="auto" w:fill="FFFFFF"/>
        <w:spacing w:after="0"/>
        <w:ind w:left="14"/>
        <w:jc w:val="both"/>
        <w:rPr>
          <w:rFonts w:ascii="Times New Roman" w:hAnsi="Times New Roman"/>
        </w:rPr>
      </w:pPr>
      <w:r w:rsidRPr="008E2D9B">
        <w:rPr>
          <w:rFonts w:ascii="Times New Roman" w:hAnsi="Times New Roman"/>
          <w:spacing w:val="-2"/>
        </w:rPr>
        <w:t>- обеспеченность инструментом, средствами технического контроля;</w:t>
      </w:r>
    </w:p>
    <w:p w14:paraId="6BD72DA9" w14:textId="77777777" w:rsidR="00E5058A" w:rsidRPr="008E2D9B" w:rsidRDefault="00E5058A" w:rsidP="008E2D9B">
      <w:pPr>
        <w:shd w:val="clear" w:color="auto" w:fill="FFFFFF"/>
        <w:tabs>
          <w:tab w:val="left" w:pos="382"/>
        </w:tabs>
        <w:spacing w:after="0"/>
        <w:ind w:left="14"/>
        <w:jc w:val="both"/>
        <w:rPr>
          <w:rFonts w:ascii="Times New Roman" w:hAnsi="Times New Roman"/>
        </w:rPr>
      </w:pPr>
      <w:r w:rsidRPr="008E2D9B">
        <w:rPr>
          <w:rFonts w:ascii="Times New Roman" w:hAnsi="Times New Roman"/>
          <w:spacing w:val="-7"/>
        </w:rPr>
        <w:t xml:space="preserve">- свидетельство об </w:t>
      </w:r>
      <w:r w:rsidR="00317D42" w:rsidRPr="008E2D9B">
        <w:rPr>
          <w:rFonts w:ascii="Times New Roman" w:hAnsi="Times New Roman"/>
          <w:spacing w:val="-7"/>
        </w:rPr>
        <w:t>аккредитации</w:t>
      </w:r>
      <w:r w:rsidR="001565B1" w:rsidRPr="008E2D9B">
        <w:rPr>
          <w:rFonts w:ascii="Times New Roman" w:hAnsi="Times New Roman"/>
          <w:spacing w:val="-7"/>
        </w:rPr>
        <w:t xml:space="preserve"> </w:t>
      </w:r>
      <w:r w:rsidR="003672DA" w:rsidRPr="008E2D9B">
        <w:rPr>
          <w:rFonts w:ascii="Times New Roman" w:hAnsi="Times New Roman"/>
          <w:spacing w:val="-7"/>
        </w:rPr>
        <w:t>электро</w:t>
      </w:r>
      <w:r w:rsidR="001565B1" w:rsidRPr="008E2D9B">
        <w:rPr>
          <w:rFonts w:ascii="Times New Roman" w:hAnsi="Times New Roman"/>
          <w:iCs/>
          <w:spacing w:val="-2"/>
          <w:w w:val="107"/>
        </w:rPr>
        <w:t>лаборатории</w:t>
      </w:r>
    </w:p>
    <w:p w14:paraId="38FF9FC9" w14:textId="77777777" w:rsidR="00E5058A" w:rsidRPr="008E2D9B" w:rsidRDefault="00E5058A" w:rsidP="008E2D9B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/>
        </w:rPr>
      </w:pPr>
      <w:r w:rsidRPr="008E2D9B">
        <w:rPr>
          <w:rFonts w:ascii="Times New Roman" w:hAnsi="Times New Roman"/>
          <w:spacing w:val="-7"/>
          <w:w w:val="107"/>
        </w:rPr>
        <w:t xml:space="preserve">- </w:t>
      </w:r>
      <w:r w:rsidRPr="008E2D9B">
        <w:rPr>
          <w:rFonts w:ascii="Times New Roman" w:hAnsi="Times New Roman"/>
        </w:rPr>
        <w:t xml:space="preserve">квалификационный состав исполнителей работ и услуг, </w:t>
      </w:r>
      <w:r w:rsidRPr="008E2D9B">
        <w:rPr>
          <w:rFonts w:ascii="Times New Roman" w:hAnsi="Times New Roman"/>
          <w:iCs/>
          <w:spacing w:val="1"/>
          <w:w w:val="107"/>
        </w:rPr>
        <w:t xml:space="preserve">наличие аттестованных специалистов, необходимых для выполнения данных объемов </w:t>
      </w:r>
      <w:r w:rsidRPr="008E2D9B">
        <w:rPr>
          <w:rFonts w:ascii="Times New Roman" w:hAnsi="Times New Roman"/>
          <w:iCs/>
          <w:spacing w:val="-3"/>
          <w:w w:val="107"/>
        </w:rPr>
        <w:t>работ</w:t>
      </w:r>
      <w:r w:rsidRPr="008E2D9B">
        <w:rPr>
          <w:rFonts w:ascii="Times New Roman" w:hAnsi="Times New Roman"/>
          <w:iCs/>
          <w:spacing w:val="-1"/>
          <w:w w:val="107"/>
        </w:rPr>
        <w:t>;</w:t>
      </w:r>
    </w:p>
    <w:p w14:paraId="41A1B15E" w14:textId="77777777" w:rsidR="00E5058A" w:rsidRPr="008E2D9B" w:rsidRDefault="00E5058A" w:rsidP="008E2D9B">
      <w:pPr>
        <w:pStyle w:val="a0"/>
        <w:numPr>
          <w:ilvl w:val="0"/>
          <w:numId w:val="0"/>
        </w:numPr>
        <w:spacing w:line="276" w:lineRule="auto"/>
        <w:rPr>
          <w:sz w:val="22"/>
          <w:szCs w:val="22"/>
        </w:rPr>
      </w:pPr>
      <w:r w:rsidRPr="008E2D9B">
        <w:rPr>
          <w:sz w:val="22"/>
          <w:szCs w:val="22"/>
        </w:rPr>
        <w:t>-</w:t>
      </w:r>
      <w:r w:rsidR="003672DA" w:rsidRPr="008E2D9B">
        <w:rPr>
          <w:sz w:val="22"/>
          <w:szCs w:val="22"/>
        </w:rPr>
        <w:t xml:space="preserve"> </w:t>
      </w:r>
      <w:r w:rsidRPr="008E2D9B">
        <w:rPr>
          <w:sz w:val="22"/>
          <w:szCs w:val="22"/>
        </w:rPr>
        <w:t>при организации работ учитыва</w:t>
      </w:r>
      <w:r w:rsidR="001C4B3D" w:rsidRPr="008E2D9B">
        <w:rPr>
          <w:sz w:val="22"/>
          <w:szCs w:val="22"/>
        </w:rPr>
        <w:t xml:space="preserve">ть режим работы </w:t>
      </w:r>
      <w:r w:rsidR="00023D40" w:rsidRPr="008E2D9B">
        <w:rPr>
          <w:snapToGrid w:val="0"/>
          <w:sz w:val="22"/>
          <w:szCs w:val="22"/>
        </w:rPr>
        <w:t>АО "Елабужское ПТС"</w:t>
      </w:r>
      <w:r w:rsidRPr="008E2D9B">
        <w:rPr>
          <w:sz w:val="22"/>
          <w:szCs w:val="22"/>
        </w:rPr>
        <w:t xml:space="preserve"> установленный Правилами внутреннего трудового распорядка, утвержденный директором </w:t>
      </w:r>
      <w:r w:rsidR="00023D40" w:rsidRPr="008E2D9B">
        <w:rPr>
          <w:snapToGrid w:val="0"/>
          <w:sz w:val="22"/>
          <w:szCs w:val="22"/>
        </w:rPr>
        <w:t>АО "Елабужское ПТС",</w:t>
      </w:r>
      <w:r w:rsidRPr="008E2D9B">
        <w:rPr>
          <w:sz w:val="22"/>
          <w:szCs w:val="22"/>
        </w:rPr>
        <w:t xml:space="preserve"> с 8</w:t>
      </w:r>
      <w:r w:rsidRPr="008E2D9B">
        <w:rPr>
          <w:sz w:val="22"/>
          <w:szCs w:val="22"/>
          <w:vertAlign w:val="superscript"/>
        </w:rPr>
        <w:t>00</w:t>
      </w:r>
      <w:r w:rsidRPr="008E2D9B">
        <w:rPr>
          <w:sz w:val="22"/>
          <w:szCs w:val="22"/>
        </w:rPr>
        <w:t xml:space="preserve"> до 17</w:t>
      </w:r>
      <w:r w:rsidRPr="008E2D9B">
        <w:rPr>
          <w:sz w:val="22"/>
          <w:szCs w:val="22"/>
          <w:vertAlign w:val="superscript"/>
        </w:rPr>
        <w:t>00</w:t>
      </w:r>
      <w:r w:rsidRPr="008E2D9B">
        <w:rPr>
          <w:sz w:val="22"/>
          <w:szCs w:val="22"/>
        </w:rPr>
        <w:t>. Для организации прохода работников Подрядчика и заезда автотранспорта на территорию Заказчика Подрядчик, до начала работ предоставляет список своих работников, а также список задействованн</w:t>
      </w:r>
      <w:r w:rsidR="00023D40" w:rsidRPr="008E2D9B">
        <w:rPr>
          <w:sz w:val="22"/>
          <w:szCs w:val="22"/>
        </w:rPr>
        <w:t>ых автомобилей и другой техники.</w:t>
      </w:r>
    </w:p>
    <w:p w14:paraId="7A038969" w14:textId="117356C7" w:rsidR="008C3BB8" w:rsidRPr="008E2D9B" w:rsidRDefault="00E5058A" w:rsidP="008E2D9B">
      <w:pPr>
        <w:pStyle w:val="a"/>
        <w:numPr>
          <w:ilvl w:val="0"/>
          <w:numId w:val="7"/>
        </w:numPr>
        <w:spacing w:line="276" w:lineRule="auto"/>
        <w:rPr>
          <w:i/>
          <w:iCs/>
          <w:sz w:val="24"/>
          <w:szCs w:val="24"/>
        </w:rPr>
      </w:pPr>
      <w:r w:rsidRPr="008E2D9B">
        <w:rPr>
          <w:rStyle w:val="a6"/>
          <w:i w:val="0"/>
          <w:iCs/>
          <w:sz w:val="24"/>
          <w:szCs w:val="24"/>
          <w:shd w:val="clear" w:color="auto" w:fill="FFFFFF"/>
        </w:rPr>
        <w:t>Требования по оформлению необходимых разрешений и документов</w:t>
      </w:r>
      <w:r w:rsidRPr="008E2D9B">
        <w:rPr>
          <w:i/>
          <w:iCs/>
          <w:sz w:val="24"/>
          <w:szCs w:val="24"/>
        </w:rPr>
        <w:t xml:space="preserve">. </w:t>
      </w:r>
    </w:p>
    <w:p w14:paraId="74BB80AB" w14:textId="380E01D7" w:rsidR="00E5058A" w:rsidRPr="008E2D9B" w:rsidRDefault="00E5058A" w:rsidP="008E2D9B">
      <w:pPr>
        <w:pStyle w:val="a"/>
        <w:numPr>
          <w:ilvl w:val="0"/>
          <w:numId w:val="0"/>
        </w:numPr>
        <w:spacing w:line="276" w:lineRule="auto"/>
        <w:ind w:firstLine="567"/>
        <w:rPr>
          <w:sz w:val="22"/>
          <w:szCs w:val="22"/>
        </w:rPr>
      </w:pPr>
      <w:r w:rsidRPr="008E2D9B">
        <w:rPr>
          <w:sz w:val="22"/>
          <w:szCs w:val="22"/>
        </w:rPr>
        <w:t xml:space="preserve">По окончании работ сдача исполнительной документации предусмотрена в объеме требований Правил и нормативной документации. </w:t>
      </w:r>
    </w:p>
    <w:p w14:paraId="0C6970F9" w14:textId="4C34EAB4" w:rsidR="008E2D9B" w:rsidRPr="008E2D9B" w:rsidRDefault="008E2D9B" w:rsidP="008E2D9B">
      <w:pPr>
        <w:pStyle w:val="a"/>
        <w:numPr>
          <w:ilvl w:val="0"/>
          <w:numId w:val="7"/>
        </w:numPr>
        <w:spacing w:line="276" w:lineRule="auto"/>
        <w:rPr>
          <w:b/>
          <w:bCs/>
          <w:sz w:val="24"/>
          <w:szCs w:val="24"/>
        </w:rPr>
      </w:pPr>
      <w:r w:rsidRPr="008E2D9B">
        <w:rPr>
          <w:b/>
          <w:bCs/>
          <w:sz w:val="24"/>
          <w:szCs w:val="24"/>
        </w:rPr>
        <w:t>Гарантийные обязательства.</w:t>
      </w:r>
    </w:p>
    <w:p w14:paraId="58442651" w14:textId="52A59853" w:rsidR="00E5058A" w:rsidRPr="008E2D9B" w:rsidRDefault="008E2D9B" w:rsidP="008E2D9B">
      <w:pPr>
        <w:tabs>
          <w:tab w:val="left" w:pos="5184"/>
        </w:tabs>
        <w:spacing w:after="0"/>
        <w:ind w:firstLine="709"/>
        <w:jc w:val="both"/>
        <w:rPr>
          <w:rFonts w:ascii="Times New Roman" w:hAnsi="Times New Roman"/>
        </w:rPr>
      </w:pPr>
      <w:bookmarkStart w:id="5" w:name="_Проект_Договора"/>
      <w:bookmarkEnd w:id="5"/>
      <w:r w:rsidRPr="008E2D9B">
        <w:rPr>
          <w:rFonts w:ascii="Times New Roman" w:hAnsi="Times New Roman"/>
        </w:rPr>
        <w:t xml:space="preserve">Гарантийный срок в отношении работ по строительству и примененных материалов устанавливается 24 (двадцать четыре) </w:t>
      </w:r>
      <w:proofErr w:type="gramStart"/>
      <w:r w:rsidRPr="008E2D9B">
        <w:rPr>
          <w:rFonts w:ascii="Times New Roman" w:hAnsi="Times New Roman"/>
        </w:rPr>
        <w:t>месяца  с</w:t>
      </w:r>
      <w:proofErr w:type="gramEnd"/>
      <w:r w:rsidRPr="008E2D9B">
        <w:rPr>
          <w:rFonts w:ascii="Times New Roman" w:hAnsi="Times New Roman"/>
        </w:rPr>
        <w:t xml:space="preserve"> момента подписания Сторонами акта сдачи-приемки выполненных работ</w:t>
      </w:r>
    </w:p>
    <w:p w14:paraId="497ED78E" w14:textId="77777777" w:rsidR="00E5058A" w:rsidRPr="008E2D9B" w:rsidRDefault="00E5058A" w:rsidP="00E5058A">
      <w:pPr>
        <w:pStyle w:val="a7"/>
        <w:jc w:val="left"/>
        <w:rPr>
          <w:sz w:val="28"/>
          <w:szCs w:val="28"/>
        </w:rPr>
      </w:pPr>
    </w:p>
    <w:p w14:paraId="22202C2B" w14:textId="77777777" w:rsidR="00E5058A" w:rsidRPr="008E2D9B" w:rsidRDefault="00E5058A" w:rsidP="00E5058A">
      <w:pPr>
        <w:pStyle w:val="a7"/>
        <w:jc w:val="left"/>
        <w:rPr>
          <w:sz w:val="28"/>
          <w:szCs w:val="28"/>
        </w:rPr>
      </w:pPr>
    </w:p>
    <w:p w14:paraId="2A63B52F" w14:textId="77777777" w:rsidR="00E5058A" w:rsidRPr="008E2D9B" w:rsidRDefault="00E5058A" w:rsidP="00E5058A">
      <w:pPr>
        <w:rPr>
          <w:rFonts w:ascii="Times New Roman" w:hAnsi="Times New Roman"/>
          <w:sz w:val="28"/>
          <w:szCs w:val="28"/>
          <w:lang w:eastAsia="ru-RU"/>
        </w:rPr>
      </w:pPr>
    </w:p>
    <w:bookmarkEnd w:id="0"/>
    <w:p w14:paraId="4E2A95BA" w14:textId="4E8DFEE6" w:rsidR="00E5058A" w:rsidRDefault="00E5058A" w:rsidP="00E5058A">
      <w:pPr>
        <w:rPr>
          <w:rFonts w:ascii="Times New Roman" w:hAnsi="Times New Roman"/>
          <w:sz w:val="28"/>
          <w:szCs w:val="28"/>
        </w:rPr>
      </w:pPr>
    </w:p>
    <w:p w14:paraId="3878997E" w14:textId="1199C872" w:rsidR="008E2D9B" w:rsidRPr="0094041A" w:rsidRDefault="008E2D9B" w:rsidP="00E5058A">
      <w:pPr>
        <w:rPr>
          <w:rFonts w:ascii="Times New Roman" w:hAnsi="Times New Roman"/>
          <w:b/>
          <w:bCs/>
          <w:sz w:val="24"/>
          <w:szCs w:val="24"/>
        </w:rPr>
      </w:pPr>
      <w:r w:rsidRPr="0094041A">
        <w:rPr>
          <w:rFonts w:ascii="Times New Roman" w:hAnsi="Times New Roman"/>
          <w:b/>
          <w:bCs/>
          <w:sz w:val="24"/>
          <w:szCs w:val="24"/>
        </w:rPr>
        <w:t>Согласовано:</w:t>
      </w:r>
    </w:p>
    <w:p w14:paraId="53AB78AE" w14:textId="77777777" w:rsidR="0094041A" w:rsidRPr="008E2D9B" w:rsidRDefault="0094041A" w:rsidP="00E5058A">
      <w:pPr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6"/>
        <w:gridCol w:w="3520"/>
        <w:gridCol w:w="3080"/>
      </w:tblGrid>
      <w:tr w:rsidR="008E2D9B" w14:paraId="79EFE188" w14:textId="77777777" w:rsidTr="0094041A">
        <w:trPr>
          <w:trHeight w:val="851"/>
        </w:trPr>
        <w:tc>
          <w:tcPr>
            <w:tcW w:w="3568" w:type="dxa"/>
          </w:tcPr>
          <w:p w14:paraId="427771F1" w14:textId="2998A7DD" w:rsidR="008E2D9B" w:rsidRDefault="008E2D9B" w:rsidP="00E505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Зам.главного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инженера</w:t>
            </w:r>
          </w:p>
        </w:tc>
        <w:tc>
          <w:tcPr>
            <w:tcW w:w="3569" w:type="dxa"/>
          </w:tcPr>
          <w:p w14:paraId="7B5AFACC" w14:textId="4D3EE964" w:rsidR="008E2D9B" w:rsidRDefault="008E2D9B" w:rsidP="00E505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</w:tc>
        <w:tc>
          <w:tcPr>
            <w:tcW w:w="3569" w:type="dxa"/>
          </w:tcPr>
          <w:p w14:paraId="6C54528D" w14:textId="01608909" w:rsidR="008E2D9B" w:rsidRDefault="008E2D9B" w:rsidP="00E505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 Кисмяков</w:t>
            </w:r>
          </w:p>
        </w:tc>
      </w:tr>
      <w:tr w:rsidR="008E2D9B" w14:paraId="6C23AF17" w14:textId="77777777" w:rsidTr="0094041A">
        <w:trPr>
          <w:trHeight w:val="851"/>
        </w:trPr>
        <w:tc>
          <w:tcPr>
            <w:tcW w:w="3568" w:type="dxa"/>
          </w:tcPr>
          <w:p w14:paraId="26D47128" w14:textId="249C058C" w:rsidR="008E2D9B" w:rsidRDefault="008E2D9B" w:rsidP="00E505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СЭХ </w:t>
            </w:r>
          </w:p>
        </w:tc>
        <w:tc>
          <w:tcPr>
            <w:tcW w:w="3569" w:type="dxa"/>
          </w:tcPr>
          <w:p w14:paraId="3F05D111" w14:textId="687C635D" w:rsidR="008E2D9B" w:rsidRDefault="008E2D9B" w:rsidP="00E505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</w:tc>
        <w:tc>
          <w:tcPr>
            <w:tcW w:w="3569" w:type="dxa"/>
          </w:tcPr>
          <w:p w14:paraId="5D32423B" w14:textId="34030C35" w:rsidR="008E2D9B" w:rsidRDefault="008E2D9B" w:rsidP="00E505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Карпов</w:t>
            </w:r>
          </w:p>
        </w:tc>
      </w:tr>
      <w:tr w:rsidR="008E2D9B" w14:paraId="6C4D2CE3" w14:textId="77777777" w:rsidTr="0094041A">
        <w:trPr>
          <w:trHeight w:val="851"/>
        </w:trPr>
        <w:tc>
          <w:tcPr>
            <w:tcW w:w="3568" w:type="dxa"/>
          </w:tcPr>
          <w:p w14:paraId="2B4AB139" w14:textId="54DE0E15" w:rsidR="008E2D9B" w:rsidRDefault="008E2D9B" w:rsidP="00E505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ЭиФ</w:t>
            </w:r>
            <w:proofErr w:type="spellEnd"/>
          </w:p>
        </w:tc>
        <w:tc>
          <w:tcPr>
            <w:tcW w:w="3569" w:type="dxa"/>
          </w:tcPr>
          <w:p w14:paraId="6B7DB0CB" w14:textId="68D0D980" w:rsidR="008E2D9B" w:rsidRDefault="008E2D9B" w:rsidP="00E505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</w:tc>
        <w:tc>
          <w:tcPr>
            <w:tcW w:w="3569" w:type="dxa"/>
          </w:tcPr>
          <w:p w14:paraId="4FF45AD3" w14:textId="33DF86CA" w:rsidR="008E2D9B" w:rsidRDefault="008E2D9B" w:rsidP="00E505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Л.Ф. Маликова</w:t>
            </w:r>
          </w:p>
        </w:tc>
      </w:tr>
      <w:tr w:rsidR="008E2D9B" w14:paraId="7B3F623D" w14:textId="77777777" w:rsidTr="0094041A">
        <w:trPr>
          <w:trHeight w:val="851"/>
        </w:trPr>
        <w:tc>
          <w:tcPr>
            <w:tcW w:w="3568" w:type="dxa"/>
          </w:tcPr>
          <w:p w14:paraId="21ABC9C7" w14:textId="6C9EF05E" w:rsidR="008E2D9B" w:rsidRDefault="008E2D9B" w:rsidP="00E505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СБиР</w:t>
            </w:r>
          </w:p>
        </w:tc>
        <w:tc>
          <w:tcPr>
            <w:tcW w:w="3569" w:type="dxa"/>
          </w:tcPr>
          <w:p w14:paraId="56689076" w14:textId="3251D82E" w:rsidR="008E2D9B" w:rsidRDefault="008E2D9B" w:rsidP="00E505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</w:tc>
        <w:tc>
          <w:tcPr>
            <w:tcW w:w="3569" w:type="dxa"/>
          </w:tcPr>
          <w:p w14:paraId="047AEF6A" w14:textId="24E3CC35" w:rsidR="008E2D9B" w:rsidRDefault="008E2D9B" w:rsidP="00E505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Г.И. Кулаков</w:t>
            </w:r>
          </w:p>
        </w:tc>
      </w:tr>
    </w:tbl>
    <w:p w14:paraId="65BBB877" w14:textId="6DA098D4" w:rsidR="008E2D9B" w:rsidRPr="008E2D9B" w:rsidRDefault="008E2D9B" w:rsidP="00E5058A">
      <w:pPr>
        <w:rPr>
          <w:rFonts w:ascii="Times New Roman" w:hAnsi="Times New Roman"/>
          <w:sz w:val="24"/>
          <w:szCs w:val="24"/>
        </w:rPr>
      </w:pPr>
    </w:p>
    <w:p w14:paraId="4513DC06" w14:textId="77777777" w:rsidR="008E2D9B" w:rsidRPr="008E2D9B" w:rsidRDefault="008E2D9B" w:rsidP="00E5058A">
      <w:pPr>
        <w:rPr>
          <w:rFonts w:ascii="Times New Roman" w:hAnsi="Times New Roman"/>
          <w:sz w:val="24"/>
          <w:szCs w:val="24"/>
        </w:rPr>
      </w:pPr>
    </w:p>
    <w:sectPr w:rsidR="008E2D9B" w:rsidRPr="008E2D9B" w:rsidSect="00D060E5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45043"/>
    <w:multiLevelType w:val="hybridMultilevel"/>
    <w:tmpl w:val="B6DA7176"/>
    <w:lvl w:ilvl="0" w:tplc="19DEAC30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27123"/>
    <w:multiLevelType w:val="hybridMultilevel"/>
    <w:tmpl w:val="654EBF66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2" w15:restartNumberingAfterBreak="0">
    <w:nsid w:val="356A5FCE"/>
    <w:multiLevelType w:val="multilevel"/>
    <w:tmpl w:val="C182205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1">
      <w:start w:val="1"/>
      <w:numFmt w:val="none"/>
      <w:lvlText w:val="1.1."/>
      <w:lvlJc w:val="left"/>
      <w:pPr>
        <w:tabs>
          <w:tab w:val="num" w:pos="708"/>
        </w:tabs>
        <w:ind w:left="2126" w:hanging="708"/>
      </w:pPr>
      <w:rPr>
        <w:rFonts w:ascii="Times New Roman" w:eastAsia="Times New Roman" w:hAnsi="Times New Roman" w:cs="Times New Roman" w:hint="default"/>
      </w:rPr>
    </w:lvl>
    <w:lvl w:ilvl="2">
      <w:start w:val="1"/>
      <w:numFmt w:val="none"/>
      <w:lvlText w:val="1.1.1."/>
      <w:lvlJc w:val="left"/>
      <w:pPr>
        <w:tabs>
          <w:tab w:val="num" w:pos="2835"/>
        </w:tabs>
        <w:ind w:left="2835" w:hanging="70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900"/>
        </w:tabs>
        <w:ind w:left="3900" w:hanging="360"/>
      </w:pPr>
      <w:rPr>
        <w:rFonts w:cs="Times New Roman" w:hint="default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45540B6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pStyle w:val="2"/>
      <w:lvlText w:val="%2."/>
      <w:lvlJc w:val="left"/>
      <w:pPr>
        <w:tabs>
          <w:tab w:val="num" w:pos="1134"/>
        </w:tabs>
        <w:ind w:left="1134" w:hanging="1134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4B0D65EB"/>
    <w:multiLevelType w:val="multilevel"/>
    <w:tmpl w:val="1930A81E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5" w15:restartNumberingAfterBreak="0">
    <w:nsid w:val="699C48E6"/>
    <w:multiLevelType w:val="multilevel"/>
    <w:tmpl w:val="F34C75E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i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cs="Times New Roman"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i/>
      </w:rPr>
    </w:lvl>
  </w:abstractNum>
  <w:abstractNum w:abstractNumId="6" w15:restartNumberingAfterBreak="0">
    <w:nsid w:val="6F85082D"/>
    <w:multiLevelType w:val="multilevel"/>
    <w:tmpl w:val="A2D433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b/>
        <w:i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8A"/>
    <w:rsid w:val="00006091"/>
    <w:rsid w:val="00023D40"/>
    <w:rsid w:val="00044F8A"/>
    <w:rsid w:val="000B24CA"/>
    <w:rsid w:val="001565B1"/>
    <w:rsid w:val="001C1927"/>
    <w:rsid w:val="001C4B3D"/>
    <w:rsid w:val="001D6220"/>
    <w:rsid w:val="001F4CF5"/>
    <w:rsid w:val="002C3E0A"/>
    <w:rsid w:val="00317D42"/>
    <w:rsid w:val="00320336"/>
    <w:rsid w:val="00344E7E"/>
    <w:rsid w:val="003672DA"/>
    <w:rsid w:val="00371F15"/>
    <w:rsid w:val="00376C5B"/>
    <w:rsid w:val="003D35FA"/>
    <w:rsid w:val="0049220D"/>
    <w:rsid w:val="00504965"/>
    <w:rsid w:val="00507917"/>
    <w:rsid w:val="005154F7"/>
    <w:rsid w:val="005C68D5"/>
    <w:rsid w:val="005E067C"/>
    <w:rsid w:val="00610061"/>
    <w:rsid w:val="006120AA"/>
    <w:rsid w:val="00746479"/>
    <w:rsid w:val="007F1F62"/>
    <w:rsid w:val="00835F0A"/>
    <w:rsid w:val="008C3BB8"/>
    <w:rsid w:val="008E2D9B"/>
    <w:rsid w:val="00911F14"/>
    <w:rsid w:val="0094041A"/>
    <w:rsid w:val="009A329B"/>
    <w:rsid w:val="009C6EB4"/>
    <w:rsid w:val="00A452B7"/>
    <w:rsid w:val="00A465BE"/>
    <w:rsid w:val="00A729D8"/>
    <w:rsid w:val="00AD0BB5"/>
    <w:rsid w:val="00B31239"/>
    <w:rsid w:val="00BB59D0"/>
    <w:rsid w:val="00D060E5"/>
    <w:rsid w:val="00D216DA"/>
    <w:rsid w:val="00D23392"/>
    <w:rsid w:val="00E5058A"/>
    <w:rsid w:val="00EE5C13"/>
    <w:rsid w:val="00F00F4D"/>
    <w:rsid w:val="00F45482"/>
    <w:rsid w:val="00FA409C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3B39"/>
  <w15:docId w15:val="{D5BE8546-4756-4FC5-BEE0-E9A9B31B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2">
    <w:name w:val="Normal"/>
    <w:qFormat/>
    <w:rsid w:val="00E5058A"/>
    <w:rPr>
      <w:rFonts w:ascii="Calibri" w:eastAsia="Calibri" w:hAnsi="Calibri" w:cs="Times New Roman"/>
    </w:rPr>
  </w:style>
  <w:style w:type="paragraph" w:styleId="1">
    <w:name w:val="heading 1"/>
    <w:basedOn w:val="a2"/>
    <w:next w:val="a2"/>
    <w:link w:val="10"/>
    <w:uiPriority w:val="99"/>
    <w:qFormat/>
    <w:rsid w:val="00E5058A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eastAsia="Times New Roman" w:hAnsi="Arial"/>
      <w:b/>
      <w:kern w:val="28"/>
      <w:sz w:val="40"/>
      <w:szCs w:val="20"/>
      <w:lang w:eastAsia="ru-RU"/>
    </w:rPr>
  </w:style>
  <w:style w:type="paragraph" w:styleId="2">
    <w:name w:val="heading 2"/>
    <w:basedOn w:val="a2"/>
    <w:next w:val="a2"/>
    <w:link w:val="20"/>
    <w:uiPriority w:val="99"/>
    <w:qFormat/>
    <w:rsid w:val="00E5058A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9"/>
    <w:rsid w:val="00E5058A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basedOn w:val="a3"/>
    <w:link w:val="2"/>
    <w:uiPriority w:val="99"/>
    <w:rsid w:val="00E5058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0">
    <w:name w:val="Пункт"/>
    <w:basedOn w:val="a2"/>
    <w:uiPriority w:val="99"/>
    <w:rsid w:val="00E5058A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1">
    <w:name w:val="Подпункт"/>
    <w:basedOn w:val="a0"/>
    <w:uiPriority w:val="99"/>
    <w:rsid w:val="00E5058A"/>
    <w:pPr>
      <w:numPr>
        <w:ilvl w:val="3"/>
      </w:numPr>
      <w:ind w:left="360" w:hanging="360"/>
    </w:pPr>
  </w:style>
  <w:style w:type="character" w:customStyle="1" w:styleId="a6">
    <w:name w:val="комментарий"/>
    <w:uiPriority w:val="99"/>
    <w:rsid w:val="00E5058A"/>
    <w:rPr>
      <w:rFonts w:cs="Times New Roman"/>
      <w:b/>
      <w:i/>
      <w:shd w:val="clear" w:color="auto" w:fill="FFFF99"/>
    </w:rPr>
  </w:style>
  <w:style w:type="paragraph" w:customStyle="1" w:styleId="a">
    <w:name w:val="Подподпункт"/>
    <w:basedOn w:val="a1"/>
    <w:uiPriority w:val="99"/>
    <w:rsid w:val="00E5058A"/>
    <w:pPr>
      <w:numPr>
        <w:ilvl w:val="0"/>
        <w:numId w:val="2"/>
      </w:numPr>
    </w:pPr>
  </w:style>
  <w:style w:type="paragraph" w:styleId="a7">
    <w:name w:val="Title"/>
    <w:basedOn w:val="a2"/>
    <w:link w:val="a8"/>
    <w:uiPriority w:val="99"/>
    <w:qFormat/>
    <w:rsid w:val="00E5058A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8">
    <w:name w:val="Заголовок Знак"/>
    <w:basedOn w:val="a3"/>
    <w:link w:val="a7"/>
    <w:uiPriority w:val="99"/>
    <w:rsid w:val="00E5058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9">
    <w:name w:val="List Paragraph"/>
    <w:basedOn w:val="a2"/>
    <w:uiPriority w:val="99"/>
    <w:qFormat/>
    <w:rsid w:val="00E5058A"/>
    <w:pPr>
      <w:ind w:left="720"/>
      <w:contextualSpacing/>
    </w:pPr>
  </w:style>
  <w:style w:type="table" w:styleId="aa">
    <w:name w:val="Table Grid"/>
    <w:basedOn w:val="a4"/>
    <w:uiPriority w:val="59"/>
    <w:unhideWhenUsed/>
    <w:rsid w:val="008E2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2"/>
    <w:link w:val="ac"/>
    <w:uiPriority w:val="99"/>
    <w:semiHidden/>
    <w:unhideWhenUsed/>
    <w:rsid w:val="00940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94041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8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2415A-8D21-412D-AFF3-389F76DE8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GaripovRI</dc:creator>
  <cp:lastModifiedBy>Лариса Никитина</cp:lastModifiedBy>
  <cp:revision>2</cp:revision>
  <cp:lastPrinted>2022-09-23T12:53:00Z</cp:lastPrinted>
  <dcterms:created xsi:type="dcterms:W3CDTF">2022-10-12T12:35:00Z</dcterms:created>
  <dcterms:modified xsi:type="dcterms:W3CDTF">2022-10-12T12:35:00Z</dcterms:modified>
</cp:coreProperties>
</file>