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61EE7" w14:textId="77777777" w:rsidR="00000000" w:rsidRDefault="00867B80">
      <w:pPr>
        <w:pStyle w:val="1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протокол рассмотрения и оценок котировочных заявок 32312177717-01 (</w:t>
      </w:r>
      <w:proofErr w:type="spellStart"/>
      <w:proofErr w:type="gramStart"/>
      <w:r>
        <w:rPr>
          <w:rFonts w:eastAsia="Times New Roman"/>
          <w:sz w:val="21"/>
          <w:szCs w:val="21"/>
        </w:rPr>
        <w:t>вх</w:t>
      </w:r>
      <w:proofErr w:type="spellEnd"/>
      <w:r>
        <w:rPr>
          <w:rFonts w:eastAsia="Times New Roman"/>
          <w:sz w:val="21"/>
          <w:szCs w:val="21"/>
        </w:rPr>
        <w:t>.№</w:t>
      </w:r>
      <w:proofErr w:type="gramEnd"/>
      <w:r>
        <w:rPr>
          <w:rFonts w:eastAsia="Times New Roman"/>
          <w:sz w:val="21"/>
          <w:szCs w:val="21"/>
        </w:rPr>
        <w:t xml:space="preserve"> 305810)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8384"/>
      </w:tblGrid>
      <w:tr w:rsidR="00000000" w14:paraId="586BF473" w14:textId="77777777">
        <w:trPr>
          <w:divId w:val="563833502"/>
          <w:tblCellSpacing w:w="15" w:type="dxa"/>
        </w:trPr>
        <w:tc>
          <w:tcPr>
            <w:tcW w:w="500" w:type="pct"/>
            <w:vAlign w:val="center"/>
            <w:hideMark/>
          </w:tcPr>
          <w:p w14:paraId="67DC688B" w14:textId="77777777" w:rsidR="00000000" w:rsidRDefault="00867B80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0DA39A87" w14:textId="77777777" w:rsidR="00000000" w:rsidRDefault="00867B80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подписания протокола: 20.03.2023</w:t>
            </w:r>
          </w:p>
        </w:tc>
      </w:tr>
    </w:tbl>
    <w:p w14:paraId="408DBD96" w14:textId="77777777" w:rsidR="00000000" w:rsidRDefault="00867B80">
      <w:pPr>
        <w:spacing w:after="240"/>
        <w:divId w:val="973559551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Извещение № 32312177717 </w:t>
      </w:r>
      <w:r>
        <w:rPr>
          <w:rFonts w:eastAsia="Times New Roman"/>
          <w:sz w:val="20"/>
          <w:szCs w:val="20"/>
        </w:rPr>
        <w:br/>
        <w:t xml:space="preserve">запрос котировок в электронной форме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t xml:space="preserve">1. Место проведения процедуры: В соответствии с условиями извещения о закупке </w:t>
      </w:r>
      <w:r>
        <w:rPr>
          <w:rFonts w:eastAsia="Times New Roman"/>
          <w:sz w:val="20"/>
          <w:szCs w:val="20"/>
        </w:rPr>
        <w:br/>
        <w:t xml:space="preserve">2. Дата и время проведения: 17.03.2023 15:00 (+03:00)\Местное: 17.03.2023 15:00 (+03:00) </w:t>
      </w:r>
      <w:r>
        <w:rPr>
          <w:rFonts w:eastAsia="Times New Roman"/>
          <w:sz w:val="20"/>
          <w:szCs w:val="20"/>
        </w:rPr>
        <w:br/>
        <w:t>3. Дата начала подачи заявок: 10.03.2023 09:00 (+03:00)\Местное: 10.03.2023 09:00 (+03:</w:t>
      </w:r>
      <w:r>
        <w:rPr>
          <w:rFonts w:eastAsia="Times New Roman"/>
          <w:sz w:val="20"/>
          <w:szCs w:val="20"/>
        </w:rPr>
        <w:t xml:space="preserve">00) </w:t>
      </w:r>
      <w:r>
        <w:rPr>
          <w:rFonts w:eastAsia="Times New Roman"/>
          <w:sz w:val="20"/>
          <w:szCs w:val="20"/>
        </w:rPr>
        <w:br/>
        <w:t xml:space="preserve">4. Окончание срока подачи заявок: 17.03.2023 09:00 (+03:00)\Местное: 17.03.2023 09:00 (+03:00) </w:t>
      </w:r>
      <w:r>
        <w:rPr>
          <w:rFonts w:eastAsia="Times New Roman"/>
          <w:sz w:val="20"/>
          <w:szCs w:val="20"/>
        </w:rPr>
        <w:br/>
        <w:t xml:space="preserve">5. Сведения о сроке исполнения договора: в соответствии с Проектом договора </w:t>
      </w:r>
      <w:r>
        <w:rPr>
          <w:rFonts w:eastAsia="Times New Roman"/>
          <w:sz w:val="20"/>
          <w:szCs w:val="20"/>
        </w:rPr>
        <w:br/>
        <w:t>6. Сведения о заказчике(ах), заключающих договор:</w:t>
      </w:r>
      <w:r>
        <w:rPr>
          <w:rFonts w:eastAsia="Times New Roman"/>
          <w:sz w:val="20"/>
          <w:szCs w:val="20"/>
        </w:rPr>
        <w:br/>
        <w:t>АКЦИОНЕРНОЕ ОБЩЕСТВО "ЕЛАБУЖ</w:t>
      </w:r>
      <w:r>
        <w:rPr>
          <w:rFonts w:eastAsia="Times New Roman"/>
          <w:sz w:val="20"/>
          <w:szCs w:val="20"/>
        </w:rPr>
        <w:t xml:space="preserve">СКОЕ ПРЕДПРИЯТИЕ ТЕПЛОВЫХ СЕТЕЙ" (423602, </w:t>
      </w:r>
      <w:proofErr w:type="spellStart"/>
      <w:r>
        <w:rPr>
          <w:rFonts w:eastAsia="Times New Roman"/>
          <w:sz w:val="20"/>
          <w:szCs w:val="20"/>
        </w:rPr>
        <w:t>Респ</w:t>
      </w:r>
      <w:proofErr w:type="spellEnd"/>
      <w:r>
        <w:rPr>
          <w:rFonts w:eastAsia="Times New Roman"/>
          <w:sz w:val="20"/>
          <w:szCs w:val="20"/>
        </w:rPr>
        <w:t xml:space="preserve"> Татарстан, г Елабуга, </w:t>
      </w:r>
      <w:proofErr w:type="spellStart"/>
      <w:r>
        <w:rPr>
          <w:rFonts w:eastAsia="Times New Roman"/>
          <w:sz w:val="20"/>
          <w:szCs w:val="20"/>
        </w:rPr>
        <w:t>ул</w:t>
      </w:r>
      <w:proofErr w:type="spellEnd"/>
      <w:r>
        <w:rPr>
          <w:rFonts w:eastAsia="Times New Roman"/>
          <w:sz w:val="20"/>
          <w:szCs w:val="20"/>
        </w:rPr>
        <w:t xml:space="preserve"> Интернациональная, дом 9А) </w:t>
      </w:r>
      <w:r>
        <w:rPr>
          <w:rFonts w:eastAsia="Times New Roman"/>
          <w:sz w:val="20"/>
          <w:szCs w:val="20"/>
        </w:rPr>
        <w:br/>
        <w:t xml:space="preserve">7. Предмет закупки: Проведение медосмотра </w:t>
      </w:r>
      <w:r>
        <w:rPr>
          <w:rFonts w:eastAsia="Times New Roman"/>
          <w:sz w:val="20"/>
          <w:szCs w:val="20"/>
        </w:rPr>
        <w:br/>
        <w:t xml:space="preserve">8. Количество товаров, работ, услуг: в соответствии с Техническим заданием </w:t>
      </w:r>
      <w:r>
        <w:rPr>
          <w:rFonts w:eastAsia="Times New Roman"/>
          <w:sz w:val="20"/>
          <w:szCs w:val="20"/>
        </w:rPr>
        <w:br/>
        <w:t>9. Начальная (максимальная) цена дого</w:t>
      </w:r>
      <w:r>
        <w:rPr>
          <w:rFonts w:eastAsia="Times New Roman"/>
          <w:sz w:val="20"/>
          <w:szCs w:val="20"/>
        </w:rPr>
        <w:t>вора: 261 000,00 руб.</w:t>
      </w:r>
      <w:r>
        <w:rPr>
          <w:rFonts w:eastAsia="Times New Roman"/>
          <w:sz w:val="20"/>
          <w:szCs w:val="20"/>
        </w:rPr>
        <w:br/>
        <w:t>10. Количество поданных заявок на участие: 3</w:t>
      </w:r>
      <w:r>
        <w:rPr>
          <w:rFonts w:eastAsia="Times New Roman"/>
          <w:sz w:val="20"/>
          <w:szCs w:val="20"/>
        </w:rPr>
        <w:br/>
        <w:t>10.1. Количество рассмотренных заявок: 3</w:t>
      </w:r>
      <w:r>
        <w:rPr>
          <w:rFonts w:eastAsia="Times New Roman"/>
          <w:sz w:val="20"/>
          <w:szCs w:val="20"/>
        </w:rPr>
        <w:br/>
        <w:t>11. Количество отклонённых заявок на участие: 0</w:t>
      </w:r>
      <w:r>
        <w:rPr>
          <w:rFonts w:eastAsia="Times New Roman"/>
          <w:sz w:val="20"/>
          <w:szCs w:val="20"/>
        </w:rPr>
        <w:br/>
        <w:t>12. Закупка признана несостоявшейся: Нет</w:t>
      </w:r>
      <w:r>
        <w:rPr>
          <w:rFonts w:eastAsia="Times New Roman"/>
          <w:sz w:val="20"/>
          <w:szCs w:val="20"/>
        </w:rPr>
        <w:br/>
        <w:t>13. Сведения об участниках закупки, подавших заявки: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2397"/>
        <w:gridCol w:w="1656"/>
        <w:gridCol w:w="1656"/>
        <w:gridCol w:w="1656"/>
        <w:gridCol w:w="1657"/>
      </w:tblGrid>
      <w:tr w:rsidR="00000000" w14:paraId="0916F672" w14:textId="77777777">
        <w:trPr>
          <w:divId w:val="973559551"/>
          <w:trHeight w:val="300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18AF0D38" w14:textId="77777777" w:rsidR="00000000" w:rsidRDefault="00867B80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0E9ADC23" w14:textId="77777777" w:rsidR="00000000" w:rsidRDefault="00867B80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65FBE66E" w14:textId="77777777" w:rsidR="00000000" w:rsidRDefault="00867B80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и время регистрации заявки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0BC40140" w14:textId="77777777" w:rsidR="00000000" w:rsidRDefault="00867B80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Решение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7970AE51" w14:textId="77777777" w:rsidR="00000000" w:rsidRDefault="00867B80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72DC50DC" w14:textId="77777777" w:rsidR="00000000" w:rsidRDefault="00867B80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 с НДС</w:t>
            </w:r>
          </w:p>
        </w:tc>
      </w:tr>
      <w:tr w:rsidR="00000000" w14:paraId="4C30FC7C" w14:textId="77777777">
        <w:trPr>
          <w:divId w:val="973559551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F923E4" w14:textId="77777777" w:rsidR="00000000" w:rsidRDefault="00867B80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E2CFAD" w14:textId="77777777" w:rsidR="00000000" w:rsidRDefault="00867B80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ГОСУДАРСТВЕННОЕ АВТОНОМНОЕ УЧРЕЖДЕНИЕ ЗДРАВООХРАНЕНИЯ "ЕЛАБУЖСКАЯ ЦЕНТРАЛЬНАЯ РАЙОННАЯ БОЛЬНИЦА" 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45DE44" w14:textId="77777777" w:rsidR="00000000" w:rsidRDefault="00867B80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13.03.2023 15:32:01 (+03:00)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6C95F2" w14:textId="77777777" w:rsidR="00000000" w:rsidRDefault="00867B80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C12F95" w14:textId="77777777" w:rsidR="00000000" w:rsidRDefault="00867B80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184 4</w:t>
            </w:r>
            <w:r>
              <w:rPr>
                <w:rFonts w:eastAsia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4B2E03" w14:textId="77777777" w:rsidR="00000000" w:rsidRDefault="00867B80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</w:tr>
      <w:tr w:rsidR="00000000" w14:paraId="1798C59F" w14:textId="77777777">
        <w:trPr>
          <w:divId w:val="973559551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530142" w14:textId="77777777" w:rsidR="00000000" w:rsidRDefault="00867B80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63FD25" w14:textId="77777777" w:rsidR="00000000" w:rsidRDefault="00867B80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"КЛИНИКА ВОССТАНОВИТЕЛЬНОЙ МЕДИЦИНЫ" 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F348D0" w14:textId="77777777" w:rsidR="00000000" w:rsidRDefault="00867B80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14.03.2023 15:27:45 (+03:00)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3D1B44" w14:textId="77777777" w:rsidR="00000000" w:rsidRDefault="00867B80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4BF962" w14:textId="77777777" w:rsidR="00000000" w:rsidRDefault="00867B80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198 840,00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AB2434" w14:textId="77777777" w:rsidR="00000000" w:rsidRDefault="00867B80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00000" w14:paraId="29813885" w14:textId="77777777">
        <w:trPr>
          <w:divId w:val="973559551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E2195C" w14:textId="77777777" w:rsidR="00000000" w:rsidRDefault="00867B80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F3CBE5" w14:textId="77777777" w:rsidR="00000000" w:rsidRDefault="00867B80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АКЦИОНЕРНОЕ ОБЩЕСТВО "КАМСКИЙ ДИАГНОСТИЧЕСКИЙ ЦЕНТР "МЕДИКАМ" 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E1D221" w14:textId="77777777" w:rsidR="00000000" w:rsidRDefault="00867B80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16.03.2023 11:48:58 (+03:00)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470FD5" w14:textId="77777777" w:rsidR="00000000" w:rsidRDefault="00867B80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374209" w14:textId="77777777" w:rsidR="00000000" w:rsidRDefault="00867B80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246 500,00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ED1D13" w14:textId="77777777" w:rsidR="00000000" w:rsidRDefault="00867B80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</w:tr>
    </w:tbl>
    <w:p w14:paraId="4780F82E" w14:textId="77777777" w:rsidR="00AB0614" w:rsidRDefault="00AB0614">
      <w:pPr>
        <w:rPr>
          <w:rFonts w:eastAsia="Times New Roman"/>
          <w:sz w:val="20"/>
          <w:szCs w:val="20"/>
        </w:rPr>
      </w:pPr>
    </w:p>
    <w:p w14:paraId="689D54E4" w14:textId="39BDD73A" w:rsidR="00AB0614" w:rsidRDefault="00AB0614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Комиссия приняла решение заключить договор с </w:t>
      </w:r>
      <w:r w:rsidRPr="00AB0614">
        <w:rPr>
          <w:rFonts w:eastAsia="Times New Roman"/>
          <w:sz w:val="20"/>
          <w:szCs w:val="20"/>
        </w:rPr>
        <w:t>ГОСУДАРСТВЕННОЕ АВТОНОМНОЕ УЧРЕЖДЕНИЕ ЗДРАВООХРАНЕНИЯ "ЕЛАБУЖСКАЯ ЦЕНТРАЛЬНАЯ РАЙОННАЯ БОЛЬНИЦА</w:t>
      </w:r>
      <w:proofErr w:type="gramStart"/>
      <w:r w:rsidRPr="00AB0614">
        <w:rPr>
          <w:rFonts w:eastAsia="Times New Roman"/>
          <w:sz w:val="20"/>
          <w:szCs w:val="20"/>
        </w:rPr>
        <w:t xml:space="preserve">" </w:t>
      </w:r>
      <w:r>
        <w:rPr>
          <w:rFonts w:eastAsia="Times New Roman"/>
          <w:sz w:val="20"/>
          <w:szCs w:val="20"/>
        </w:rPr>
        <w:t xml:space="preserve"> на</w:t>
      </w:r>
      <w:proofErr w:type="gramEnd"/>
      <w:r>
        <w:rPr>
          <w:rFonts w:eastAsia="Times New Roman"/>
          <w:sz w:val="20"/>
          <w:szCs w:val="20"/>
        </w:rPr>
        <w:t xml:space="preserve"> условиях, согласно технического задания.</w:t>
      </w:r>
    </w:p>
    <w:p w14:paraId="42F68FBB" w14:textId="77777777" w:rsidR="00AB0614" w:rsidRDefault="00AB0614">
      <w:pPr>
        <w:rPr>
          <w:rFonts w:eastAsia="Times New Roman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2340"/>
        <w:gridCol w:w="3707"/>
        <w:gridCol w:w="2489"/>
      </w:tblGrid>
      <w:tr w:rsidR="00AB0614" w:rsidRPr="00AB0614" w14:paraId="40020055" w14:textId="77777777" w:rsidTr="00AB0614">
        <w:trPr>
          <w:trHeight w:val="375"/>
        </w:trPr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FBC70" w14:textId="77777777" w:rsidR="00AB0614" w:rsidRPr="00AB0614" w:rsidRDefault="00AB0614" w:rsidP="00AB0614">
            <w:pPr>
              <w:spacing w:after="200"/>
              <w:jc w:val="center"/>
              <w:rPr>
                <w:rFonts w:eastAsia="Times New Roman"/>
              </w:rPr>
            </w:pPr>
            <w:r w:rsidRPr="00AB0614">
              <w:rPr>
                <w:rFonts w:eastAsia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D121F" w14:textId="77777777" w:rsidR="00AB0614" w:rsidRPr="00AB0614" w:rsidRDefault="00AB0614" w:rsidP="00AB0614">
            <w:pPr>
              <w:spacing w:after="200"/>
              <w:jc w:val="center"/>
              <w:rPr>
                <w:rFonts w:eastAsia="Times New Roman"/>
              </w:rPr>
            </w:pPr>
            <w:r w:rsidRPr="00AB0614">
              <w:rPr>
                <w:rFonts w:eastAsia="Times New Roman"/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3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CE56F" w14:textId="77777777" w:rsidR="00AB0614" w:rsidRPr="00AB0614" w:rsidRDefault="00AB0614" w:rsidP="00AB0614">
            <w:pPr>
              <w:spacing w:after="200"/>
              <w:jc w:val="center"/>
              <w:rPr>
                <w:rFonts w:eastAsia="Times New Roman"/>
              </w:rPr>
            </w:pPr>
            <w:r w:rsidRPr="00AB0614">
              <w:rPr>
                <w:rFonts w:eastAsia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2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AB9AE" w14:textId="77777777" w:rsidR="00AB0614" w:rsidRPr="00AB0614" w:rsidRDefault="00AB0614" w:rsidP="00AB0614">
            <w:pPr>
              <w:spacing w:after="200"/>
              <w:jc w:val="center"/>
              <w:rPr>
                <w:rFonts w:eastAsia="Times New Roman"/>
              </w:rPr>
            </w:pPr>
            <w:r w:rsidRPr="00AB0614">
              <w:rPr>
                <w:rFonts w:eastAsia="Times New Roman"/>
                <w:b/>
                <w:bCs/>
                <w:sz w:val="20"/>
                <w:szCs w:val="20"/>
              </w:rPr>
              <w:t>Подпись\замечания</w:t>
            </w:r>
          </w:p>
        </w:tc>
      </w:tr>
      <w:tr w:rsidR="00AB0614" w:rsidRPr="00AB0614" w14:paraId="5E712AE2" w14:textId="77777777" w:rsidTr="00AB0614">
        <w:trPr>
          <w:trHeight w:val="411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39898" w14:textId="77777777" w:rsidR="00AB0614" w:rsidRPr="00AB0614" w:rsidRDefault="00AB0614" w:rsidP="00AB0614">
            <w:pPr>
              <w:spacing w:after="200"/>
              <w:jc w:val="center"/>
              <w:rPr>
                <w:rFonts w:eastAsia="Times New Roman"/>
              </w:rPr>
            </w:pPr>
            <w:r w:rsidRPr="00AB0614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1BF47" w14:textId="77777777" w:rsidR="00AB0614" w:rsidRPr="00AB0614" w:rsidRDefault="00AB0614" w:rsidP="00AB0614">
            <w:pPr>
              <w:spacing w:after="200"/>
              <w:rPr>
                <w:rFonts w:eastAsia="Times New Roman"/>
              </w:rPr>
            </w:pPr>
            <w:proofErr w:type="spellStart"/>
            <w:r w:rsidRPr="00AB0614">
              <w:rPr>
                <w:rFonts w:eastAsia="Times New Roman"/>
                <w:sz w:val="20"/>
                <w:szCs w:val="20"/>
              </w:rPr>
              <w:t>Проскин</w:t>
            </w:r>
            <w:proofErr w:type="spellEnd"/>
            <w:r w:rsidRPr="00AB0614">
              <w:rPr>
                <w:rFonts w:eastAsia="Times New Roman"/>
                <w:sz w:val="20"/>
                <w:szCs w:val="20"/>
              </w:rPr>
              <w:t xml:space="preserve"> С.В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4129D" w14:textId="77777777" w:rsidR="00AB0614" w:rsidRPr="00AB0614" w:rsidRDefault="00AB0614" w:rsidP="00AB0614">
            <w:pPr>
              <w:spacing w:after="200"/>
              <w:rPr>
                <w:rFonts w:eastAsia="Times New Roman"/>
              </w:rPr>
            </w:pPr>
            <w:r w:rsidRPr="00AB0614">
              <w:rPr>
                <w:rFonts w:eastAsia="Times New Roman"/>
                <w:sz w:val="20"/>
                <w:szCs w:val="20"/>
              </w:rPr>
              <w:t>Исполнительный директор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AC26A" w14:textId="77777777" w:rsidR="00AB0614" w:rsidRPr="00AB0614" w:rsidRDefault="00AB0614" w:rsidP="00AB0614">
            <w:pPr>
              <w:spacing w:after="200"/>
              <w:jc w:val="center"/>
              <w:rPr>
                <w:rFonts w:eastAsia="Times New Roman"/>
              </w:rPr>
            </w:pPr>
            <w:r w:rsidRPr="00AB0614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B0614" w:rsidRPr="00AB0614" w14:paraId="34778496" w14:textId="77777777" w:rsidTr="00AB0614"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6F9CB" w14:textId="77777777" w:rsidR="00AB0614" w:rsidRPr="00AB0614" w:rsidRDefault="00AB0614" w:rsidP="00AB0614">
            <w:pPr>
              <w:spacing w:after="200"/>
              <w:jc w:val="center"/>
              <w:rPr>
                <w:rFonts w:eastAsia="Times New Roman"/>
              </w:rPr>
            </w:pPr>
            <w:r w:rsidRPr="00AB0614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9A47A" w14:textId="77777777" w:rsidR="00AB0614" w:rsidRPr="00AB0614" w:rsidRDefault="00AB0614" w:rsidP="00AB0614">
            <w:pPr>
              <w:spacing w:after="200"/>
              <w:rPr>
                <w:rFonts w:eastAsia="Times New Roman"/>
              </w:rPr>
            </w:pPr>
            <w:r w:rsidRPr="00AB0614">
              <w:rPr>
                <w:rFonts w:eastAsia="Times New Roman"/>
                <w:sz w:val="20"/>
                <w:szCs w:val="20"/>
              </w:rPr>
              <w:t>Маликова Л.Ф.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7E451" w14:textId="77777777" w:rsidR="00AB0614" w:rsidRPr="00AB0614" w:rsidRDefault="00AB0614" w:rsidP="00AB0614">
            <w:pPr>
              <w:spacing w:after="200"/>
              <w:rPr>
                <w:rFonts w:eastAsia="Times New Roman"/>
              </w:rPr>
            </w:pPr>
            <w:r w:rsidRPr="00AB0614">
              <w:rPr>
                <w:rFonts w:eastAsia="Times New Roman"/>
                <w:sz w:val="20"/>
                <w:szCs w:val="20"/>
              </w:rPr>
              <w:t>Директор по финансам и экономике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EC4FB" w14:textId="77777777" w:rsidR="00AB0614" w:rsidRPr="00AB0614" w:rsidRDefault="00AB0614" w:rsidP="00AB0614">
            <w:pPr>
              <w:spacing w:after="200"/>
              <w:jc w:val="center"/>
              <w:rPr>
                <w:rFonts w:eastAsia="Times New Roman"/>
              </w:rPr>
            </w:pPr>
            <w:r w:rsidRPr="00AB0614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B0614" w:rsidRPr="00AB0614" w14:paraId="00E59EB6" w14:textId="77777777" w:rsidTr="00AB0614"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63932" w14:textId="77777777" w:rsidR="00AB0614" w:rsidRPr="00AB0614" w:rsidRDefault="00AB0614" w:rsidP="00AB0614">
            <w:pPr>
              <w:spacing w:after="200"/>
              <w:jc w:val="center"/>
              <w:rPr>
                <w:rFonts w:eastAsia="Times New Roman"/>
              </w:rPr>
            </w:pPr>
            <w:r w:rsidRPr="00AB0614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D10AD" w14:textId="77777777" w:rsidR="00AB0614" w:rsidRPr="00AB0614" w:rsidRDefault="00AB0614" w:rsidP="00AB0614">
            <w:pPr>
              <w:spacing w:after="200"/>
              <w:rPr>
                <w:rFonts w:eastAsia="Times New Roman"/>
              </w:rPr>
            </w:pPr>
            <w:r w:rsidRPr="00AB0614">
              <w:rPr>
                <w:rFonts w:eastAsia="Times New Roman"/>
                <w:sz w:val="20"/>
                <w:szCs w:val="20"/>
              </w:rPr>
              <w:t>Кулаков Г.И.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58AB2" w14:textId="77777777" w:rsidR="00AB0614" w:rsidRPr="00AB0614" w:rsidRDefault="00AB0614" w:rsidP="00AB0614">
            <w:pPr>
              <w:spacing w:after="200"/>
              <w:rPr>
                <w:rFonts w:eastAsia="Times New Roman"/>
              </w:rPr>
            </w:pPr>
            <w:r w:rsidRPr="00AB0614">
              <w:rPr>
                <w:rFonts w:eastAsia="Times New Roman"/>
                <w:sz w:val="20"/>
                <w:szCs w:val="20"/>
              </w:rPr>
              <w:t xml:space="preserve">Директор </w:t>
            </w:r>
            <w:proofErr w:type="spellStart"/>
            <w:r w:rsidRPr="00AB0614">
              <w:rPr>
                <w:rFonts w:eastAsia="Times New Roman"/>
                <w:sz w:val="20"/>
                <w:szCs w:val="20"/>
              </w:rPr>
              <w:t>СБиР</w:t>
            </w:r>
            <w:proofErr w:type="spellEnd"/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6C44D" w14:textId="77777777" w:rsidR="00AB0614" w:rsidRPr="00AB0614" w:rsidRDefault="00AB0614" w:rsidP="00AB0614">
            <w:pPr>
              <w:spacing w:after="200"/>
              <w:jc w:val="center"/>
              <w:rPr>
                <w:rFonts w:eastAsia="Times New Roman"/>
              </w:rPr>
            </w:pPr>
            <w:r w:rsidRPr="00AB0614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B0614" w:rsidRPr="00AB0614" w14:paraId="69DA6F06" w14:textId="77777777" w:rsidTr="00AB0614"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64C57" w14:textId="77777777" w:rsidR="00AB0614" w:rsidRPr="00AB0614" w:rsidRDefault="00AB0614" w:rsidP="00AB0614">
            <w:pPr>
              <w:spacing w:after="200"/>
              <w:jc w:val="center"/>
              <w:rPr>
                <w:rFonts w:eastAsia="Times New Roman"/>
              </w:rPr>
            </w:pPr>
            <w:r w:rsidRPr="00AB0614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B5D22" w14:textId="77777777" w:rsidR="00AB0614" w:rsidRPr="00AB0614" w:rsidRDefault="00AB0614" w:rsidP="00AB0614">
            <w:pPr>
              <w:spacing w:after="200"/>
              <w:rPr>
                <w:rFonts w:eastAsia="Times New Roman"/>
              </w:rPr>
            </w:pPr>
            <w:r w:rsidRPr="00AB0614">
              <w:rPr>
                <w:rFonts w:eastAsia="Times New Roman"/>
                <w:sz w:val="20"/>
                <w:szCs w:val="20"/>
              </w:rPr>
              <w:t>Атаманчук О.М.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090D0" w14:textId="77777777" w:rsidR="00AB0614" w:rsidRPr="00AB0614" w:rsidRDefault="00AB0614" w:rsidP="00AB0614">
            <w:pPr>
              <w:spacing w:after="200"/>
              <w:rPr>
                <w:rFonts w:eastAsia="Times New Roman"/>
              </w:rPr>
            </w:pPr>
            <w:r w:rsidRPr="00AB0614">
              <w:rPr>
                <w:rFonts w:eastAsia="Times New Roman"/>
                <w:sz w:val="20"/>
                <w:szCs w:val="20"/>
              </w:rPr>
              <w:t xml:space="preserve">Директор </w:t>
            </w:r>
            <w:proofErr w:type="spellStart"/>
            <w:r w:rsidRPr="00AB0614">
              <w:rPr>
                <w:rFonts w:eastAsia="Times New Roman"/>
                <w:sz w:val="20"/>
                <w:szCs w:val="20"/>
              </w:rPr>
              <w:t>ПОиРН</w:t>
            </w:r>
            <w:proofErr w:type="spellEnd"/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0639F" w14:textId="77777777" w:rsidR="00AB0614" w:rsidRPr="00AB0614" w:rsidRDefault="00AB0614" w:rsidP="00AB0614">
            <w:pPr>
              <w:spacing w:after="200"/>
              <w:jc w:val="center"/>
              <w:rPr>
                <w:rFonts w:eastAsia="Times New Roman"/>
              </w:rPr>
            </w:pPr>
            <w:r w:rsidRPr="00AB0614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B0614" w:rsidRPr="00AB0614" w14:paraId="1998EA63" w14:textId="77777777" w:rsidTr="00AB0614"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23615" w14:textId="77777777" w:rsidR="00AB0614" w:rsidRPr="00AB0614" w:rsidRDefault="00AB0614" w:rsidP="00AB0614">
            <w:pPr>
              <w:spacing w:after="200"/>
              <w:jc w:val="center"/>
              <w:rPr>
                <w:rFonts w:eastAsia="Times New Roman"/>
              </w:rPr>
            </w:pPr>
            <w:r w:rsidRPr="00AB0614"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1C76E" w14:textId="77777777" w:rsidR="00AB0614" w:rsidRPr="00AB0614" w:rsidRDefault="00AB0614" w:rsidP="00AB0614">
            <w:pPr>
              <w:spacing w:after="200"/>
              <w:rPr>
                <w:rFonts w:eastAsia="Times New Roman"/>
              </w:rPr>
            </w:pPr>
            <w:r w:rsidRPr="00AB0614">
              <w:rPr>
                <w:rFonts w:eastAsia="Times New Roman"/>
                <w:sz w:val="20"/>
                <w:szCs w:val="20"/>
              </w:rPr>
              <w:t>Никитина Л.Н.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C8DEA" w14:textId="77777777" w:rsidR="00AB0614" w:rsidRPr="00AB0614" w:rsidRDefault="00AB0614" w:rsidP="00AB0614">
            <w:pPr>
              <w:spacing w:after="200"/>
              <w:rPr>
                <w:rFonts w:eastAsia="Times New Roman"/>
              </w:rPr>
            </w:pPr>
            <w:r w:rsidRPr="00AB0614">
              <w:rPr>
                <w:rFonts w:eastAsia="Times New Roman"/>
                <w:sz w:val="20"/>
                <w:szCs w:val="20"/>
              </w:rPr>
              <w:t xml:space="preserve">Начальник </w:t>
            </w:r>
            <w:proofErr w:type="spellStart"/>
            <w:r w:rsidRPr="00AB0614">
              <w:rPr>
                <w:rFonts w:eastAsia="Times New Roman"/>
                <w:sz w:val="20"/>
                <w:szCs w:val="20"/>
              </w:rPr>
              <w:t>ОМТСиУИ</w:t>
            </w:r>
            <w:proofErr w:type="spellEnd"/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D4ABC" w14:textId="77777777" w:rsidR="00AB0614" w:rsidRPr="00AB0614" w:rsidRDefault="00AB0614" w:rsidP="00AB0614">
            <w:pPr>
              <w:spacing w:after="200"/>
              <w:jc w:val="center"/>
              <w:rPr>
                <w:rFonts w:eastAsia="Times New Roman"/>
              </w:rPr>
            </w:pPr>
            <w:r w:rsidRPr="00AB0614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B0614" w:rsidRPr="00AB0614" w14:paraId="012A689B" w14:textId="77777777" w:rsidTr="00AB0614">
        <w:tc>
          <w:tcPr>
            <w:tcW w:w="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49482" w14:textId="77777777" w:rsidR="00AB0614" w:rsidRPr="00AB0614" w:rsidRDefault="00AB0614" w:rsidP="00AB0614">
            <w:pPr>
              <w:spacing w:after="200"/>
              <w:jc w:val="center"/>
              <w:rPr>
                <w:rFonts w:eastAsia="Times New Roman"/>
                <w:sz w:val="20"/>
                <w:szCs w:val="20"/>
              </w:rPr>
            </w:pPr>
            <w:bookmarkStart w:id="0" w:name="_GoBack" w:colFirst="0" w:colLast="3"/>
            <w:r w:rsidRPr="00AB0614"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21014" w14:textId="2B111B4E" w:rsidR="00AB0614" w:rsidRPr="00AB0614" w:rsidRDefault="00AB0614" w:rsidP="00AB0614">
            <w:pPr>
              <w:spacing w:after="200"/>
              <w:rPr>
                <w:rFonts w:eastAsia="Times New Roman"/>
                <w:sz w:val="20"/>
                <w:szCs w:val="20"/>
              </w:rPr>
            </w:pPr>
            <w:r w:rsidRPr="00AB0614">
              <w:rPr>
                <w:rFonts w:eastAsia="Times New Roman"/>
                <w:sz w:val="20"/>
                <w:szCs w:val="20"/>
              </w:rPr>
              <w:t>Козырева И.А.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F825E" w14:textId="21196DC7" w:rsidR="00AB0614" w:rsidRPr="00AB0614" w:rsidRDefault="00AB0614" w:rsidP="00AB0614">
            <w:pPr>
              <w:spacing w:after="200"/>
              <w:rPr>
                <w:rFonts w:eastAsia="Times New Roman"/>
                <w:sz w:val="20"/>
                <w:szCs w:val="20"/>
              </w:rPr>
            </w:pPr>
            <w:r w:rsidRPr="00AB0614">
              <w:rPr>
                <w:rFonts w:eastAsia="Times New Roman"/>
                <w:sz w:val="20"/>
                <w:szCs w:val="20"/>
              </w:rPr>
              <w:t>Начальник ОУП и ДО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92558" w14:textId="77777777" w:rsidR="00AB0614" w:rsidRPr="00AB0614" w:rsidRDefault="00AB0614" w:rsidP="00AB0614">
            <w:pPr>
              <w:spacing w:after="200"/>
              <w:jc w:val="center"/>
              <w:rPr>
                <w:rFonts w:eastAsia="Times New Roman"/>
                <w:sz w:val="20"/>
                <w:szCs w:val="20"/>
              </w:rPr>
            </w:pPr>
            <w:r w:rsidRPr="00AB0614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B0614" w:rsidRPr="00AB0614" w14:paraId="342B037B" w14:textId="77777777" w:rsidTr="00AB0614"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5BFF4" w14:textId="77777777" w:rsidR="00AB0614" w:rsidRPr="00AB0614" w:rsidRDefault="00AB0614" w:rsidP="00AB0614">
            <w:pPr>
              <w:spacing w:after="20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1B487" w14:textId="77777777" w:rsidR="00AB0614" w:rsidRPr="00AB0614" w:rsidRDefault="00AB0614" w:rsidP="00AB0614">
            <w:pPr>
              <w:spacing w:after="2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7846B" w14:textId="77777777" w:rsidR="00AB0614" w:rsidRPr="00AB0614" w:rsidRDefault="00AB0614" w:rsidP="00AB0614">
            <w:pPr>
              <w:spacing w:after="2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FF3DB" w14:textId="77777777" w:rsidR="00AB0614" w:rsidRPr="00AB0614" w:rsidRDefault="00AB0614" w:rsidP="00AB0614">
            <w:pPr>
              <w:spacing w:after="20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bookmarkEnd w:id="0"/>
    <w:p w14:paraId="5D621F41" w14:textId="4E7E9169" w:rsidR="00867B80" w:rsidRDefault="00867B80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pict w14:anchorId="1855F1C2"/>
      </w:r>
    </w:p>
    <w:sectPr w:rsidR="00867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D2DC8"/>
    <w:multiLevelType w:val="multilevel"/>
    <w:tmpl w:val="23586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614"/>
    <w:rsid w:val="00867B80"/>
    <w:rsid w:val="00AB0614"/>
    <w:rsid w:val="00D2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9B59F4"/>
  <w15:chartTrackingRefBased/>
  <w15:docId w15:val="{D1808F8A-7D06-4898-BDE6-57298491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55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8DBE2-FCCB-4F3B-B0EA-6C578B67E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рассмотрения и оценок котировочных заявок 32312177717-01 (вх.№ 305810)</dc:title>
  <dc:subject/>
  <dc:creator>Лариса Никитина</dc:creator>
  <cp:keywords/>
  <dc:description/>
  <cp:lastModifiedBy>Лариса Никитина</cp:lastModifiedBy>
  <cp:revision>2</cp:revision>
  <cp:lastPrinted>2023-03-20T08:46:00Z</cp:lastPrinted>
  <dcterms:created xsi:type="dcterms:W3CDTF">2023-03-20T08:47:00Z</dcterms:created>
  <dcterms:modified xsi:type="dcterms:W3CDTF">2023-03-20T08:47:00Z</dcterms:modified>
</cp:coreProperties>
</file>