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D881" w14:textId="77777777" w:rsidR="008978A5" w:rsidRPr="005733D3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  <w:r w:rsidRPr="005733D3">
        <w:rPr>
          <w:rFonts w:ascii="Times New Roman" w:hAnsi="Times New Roman"/>
        </w:rPr>
        <w:t xml:space="preserve">Приложение </w:t>
      </w:r>
    </w:p>
    <w:p w14:paraId="5219BC0E" w14:textId="77777777" w:rsidR="008978A5" w:rsidRPr="005733D3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  <w:r w:rsidRPr="005733D3">
        <w:rPr>
          <w:rFonts w:ascii="Times New Roman" w:hAnsi="Times New Roman"/>
        </w:rPr>
        <w:t>к закупочной документации</w:t>
      </w:r>
    </w:p>
    <w:p w14:paraId="40505434" w14:textId="77777777" w:rsidR="008978A5" w:rsidRPr="00E6611D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818"/>
        <w:gridCol w:w="1701"/>
        <w:gridCol w:w="1559"/>
        <w:gridCol w:w="1843"/>
        <w:gridCol w:w="2835"/>
      </w:tblGrid>
      <w:tr w:rsidR="008978A5" w:rsidRPr="00850095" w14:paraId="7D3B66E7" w14:textId="77777777" w:rsidTr="0015360D">
        <w:trPr>
          <w:trHeight w:val="369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64BB370A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Извещение о проведении закупки</w:t>
            </w:r>
          </w:p>
        </w:tc>
      </w:tr>
      <w:tr w:rsidR="008978A5" w:rsidRPr="00850095" w14:paraId="3EF2C921" w14:textId="77777777" w:rsidTr="0015360D">
        <w:trPr>
          <w:trHeight w:val="830"/>
        </w:trPr>
        <w:tc>
          <w:tcPr>
            <w:tcW w:w="4254" w:type="dxa"/>
            <w:gridSpan w:val="3"/>
            <w:vAlign w:val="center"/>
          </w:tcPr>
          <w:p w14:paraId="6AE797D0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6237" w:type="dxa"/>
            <w:gridSpan w:val="3"/>
            <w:vAlign w:val="center"/>
          </w:tcPr>
          <w:p w14:paraId="411C17F2" w14:textId="4F020BEE" w:rsidR="003D2D93" w:rsidRDefault="003D2D93" w:rsidP="003B639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320CE">
              <w:rPr>
                <w:rFonts w:ascii="Arial" w:hAnsi="Arial" w:cs="Arial"/>
              </w:rPr>
              <w:t>Н</w:t>
            </w:r>
            <w:r w:rsidR="003320CE" w:rsidRPr="00146D50">
              <w:rPr>
                <w:rFonts w:ascii="Arial" w:hAnsi="Arial" w:cs="Arial"/>
              </w:rPr>
              <w:t>а поставку концентрата минерального «Галит»,  В</w:t>
            </w:r>
            <w:r w:rsidR="0079773B">
              <w:rPr>
                <w:rFonts w:ascii="Arial" w:hAnsi="Arial" w:cs="Arial"/>
              </w:rPr>
              <w:t xml:space="preserve">ысший </w:t>
            </w:r>
            <w:r w:rsidR="003320CE" w:rsidRPr="00146D50">
              <w:rPr>
                <w:rFonts w:ascii="Arial" w:hAnsi="Arial" w:cs="Arial"/>
              </w:rPr>
              <w:t>С</w:t>
            </w:r>
            <w:r w:rsidR="0079773B">
              <w:rPr>
                <w:rFonts w:ascii="Arial" w:hAnsi="Arial" w:cs="Arial"/>
              </w:rPr>
              <w:t>орт</w:t>
            </w:r>
            <w:r w:rsidR="003320CE" w:rsidRPr="00146D50">
              <w:rPr>
                <w:rFonts w:ascii="Arial" w:hAnsi="Arial" w:cs="Arial"/>
              </w:rPr>
              <w:t>, тип «С»</w:t>
            </w:r>
          </w:p>
          <w:p w14:paraId="19647BEC" w14:textId="6A5AE88C" w:rsidR="008978A5" w:rsidRPr="00A87E4D" w:rsidRDefault="008978A5" w:rsidP="00A466E4">
            <w:pPr>
              <w:spacing w:after="0" w:line="240" w:lineRule="auto"/>
              <w:rPr>
                <w:color w:val="000000"/>
              </w:rPr>
            </w:pPr>
          </w:p>
        </w:tc>
      </w:tr>
      <w:tr w:rsidR="008978A5" w:rsidRPr="00850095" w14:paraId="341074CA" w14:textId="77777777" w:rsidTr="0015360D">
        <w:trPr>
          <w:trHeight w:val="435"/>
        </w:trPr>
        <w:tc>
          <w:tcPr>
            <w:tcW w:w="4254" w:type="dxa"/>
            <w:gridSpan w:val="3"/>
            <w:vAlign w:val="center"/>
          </w:tcPr>
          <w:p w14:paraId="031AB9E7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закупки:</w:t>
            </w:r>
          </w:p>
        </w:tc>
        <w:tc>
          <w:tcPr>
            <w:tcW w:w="6237" w:type="dxa"/>
            <w:gridSpan w:val="3"/>
            <w:vAlign w:val="center"/>
          </w:tcPr>
          <w:p w14:paraId="335A8E43" w14:textId="3BE66881" w:rsidR="008978A5" w:rsidRPr="00667405" w:rsidRDefault="0079773B" w:rsidP="001536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</w:t>
            </w:r>
            <w:r w:rsidRP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978A5" w:rsidRPr="00850095" w14:paraId="69ACF1C8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765D28B2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электронной площадки в  информационно-телекоммуникационной сети «Интернет»: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6EEF2128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ГУП «Агентство по государственному заказу, инвестиционной деятельности и межрегиональным связям Республики Татарстан», </w:t>
            </w:r>
          </w:p>
          <w:p w14:paraId="66D7FC55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  <w:p w14:paraId="06F82C03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9BD2E7A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 закупки для участия в конкурентной закупке в электронной форме должен предварительно получить аккредитацию на электронной площадке в порядке, установленном оператором электронной площадки.</w:t>
            </w:r>
          </w:p>
        </w:tc>
      </w:tr>
      <w:tr w:rsidR="008978A5" w:rsidRPr="00850095" w14:paraId="5B720BA3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AC4826A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FCBE08B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223ETP.ZAKAZRF.RU</w:t>
            </w:r>
          </w:p>
        </w:tc>
      </w:tr>
      <w:tr w:rsidR="008978A5" w:rsidRPr="00850095" w14:paraId="1CC16BFC" w14:textId="77777777" w:rsidTr="0015360D">
        <w:trPr>
          <w:trHeight w:val="693"/>
        </w:trPr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41354F92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Особенности закупки: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353A6856" w14:textId="287F6D9D" w:rsidR="008978A5" w:rsidRPr="00850095" w:rsidRDefault="008978A5" w:rsidP="0015360D">
            <w:pPr>
              <w:spacing w:after="0"/>
              <w:ind w:left="175" w:hanging="175"/>
              <w:rPr>
                <w:rFonts w:ascii="Times New Roman" w:hAnsi="Times New Roman"/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ym w:font="Wingdings" w:char="F0FE"/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9773B" w:rsidRP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978A5" w:rsidRPr="00850095" w14:paraId="2E8CF9FE" w14:textId="77777777" w:rsidTr="0015360D">
        <w:trPr>
          <w:trHeight w:val="401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435853A0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Заказчик:</w:t>
            </w:r>
          </w:p>
        </w:tc>
      </w:tr>
      <w:tr w:rsidR="008978A5" w:rsidRPr="00850095" w14:paraId="25B407CA" w14:textId="77777777" w:rsidTr="0015360D">
        <w:tc>
          <w:tcPr>
            <w:tcW w:w="4254" w:type="dxa"/>
            <w:gridSpan w:val="3"/>
            <w:vAlign w:val="center"/>
          </w:tcPr>
          <w:p w14:paraId="715F4915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6237" w:type="dxa"/>
            <w:gridSpan w:val="3"/>
            <w:vAlign w:val="center"/>
          </w:tcPr>
          <w:p w14:paraId="6F83933A" w14:textId="77777777" w:rsidR="008978A5" w:rsidRPr="005D695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«Елабужское ПТС»</w:t>
            </w:r>
          </w:p>
        </w:tc>
      </w:tr>
      <w:tr w:rsidR="008978A5" w:rsidRPr="00850095" w14:paraId="280BE240" w14:textId="77777777" w:rsidTr="0015360D">
        <w:tc>
          <w:tcPr>
            <w:tcW w:w="4254" w:type="dxa"/>
            <w:gridSpan w:val="3"/>
            <w:vAlign w:val="center"/>
          </w:tcPr>
          <w:p w14:paraId="069BA3A2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6237" w:type="dxa"/>
            <w:gridSpan w:val="3"/>
            <w:vAlign w:val="center"/>
          </w:tcPr>
          <w:p w14:paraId="1BE129C3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423600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Татарстан, г.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Елабуга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ул.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Интернациональная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406</w:t>
            </w:r>
          </w:p>
        </w:tc>
      </w:tr>
      <w:tr w:rsidR="008978A5" w:rsidRPr="00850095" w14:paraId="15116816" w14:textId="77777777" w:rsidTr="0015360D">
        <w:tc>
          <w:tcPr>
            <w:tcW w:w="4254" w:type="dxa"/>
            <w:gridSpan w:val="3"/>
            <w:vAlign w:val="center"/>
          </w:tcPr>
          <w:p w14:paraId="6AF384DE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6237" w:type="dxa"/>
            <w:gridSpan w:val="3"/>
            <w:vAlign w:val="center"/>
          </w:tcPr>
          <w:p w14:paraId="1B3D2DC4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423600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Татарстан, г.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Елабуга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ул.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Интернациональная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406</w:t>
            </w:r>
          </w:p>
        </w:tc>
      </w:tr>
      <w:tr w:rsidR="008978A5" w:rsidRPr="00850095" w14:paraId="4C9FB3BD" w14:textId="77777777" w:rsidTr="0015360D">
        <w:trPr>
          <w:trHeight w:val="328"/>
        </w:trPr>
        <w:tc>
          <w:tcPr>
            <w:tcW w:w="10491" w:type="dxa"/>
            <w:gridSpan w:val="6"/>
            <w:vAlign w:val="center"/>
          </w:tcPr>
          <w:p w14:paraId="57D2CA17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Контактная информация:</w:t>
            </w:r>
          </w:p>
        </w:tc>
      </w:tr>
      <w:tr w:rsidR="008978A5" w:rsidRPr="00850095" w14:paraId="74A7E194" w14:textId="77777777" w:rsidTr="0015360D">
        <w:tc>
          <w:tcPr>
            <w:tcW w:w="4254" w:type="dxa"/>
            <w:gridSpan w:val="3"/>
            <w:vAlign w:val="center"/>
          </w:tcPr>
          <w:p w14:paraId="25BF3C4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6237" w:type="dxa"/>
            <w:gridSpan w:val="3"/>
            <w:vAlign w:val="center"/>
          </w:tcPr>
          <w:p w14:paraId="3477D80B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Никитина Лариса Николаевна</w:t>
            </w:r>
          </w:p>
        </w:tc>
      </w:tr>
      <w:tr w:rsidR="008978A5" w:rsidRPr="00850095" w14:paraId="50F0166E" w14:textId="77777777" w:rsidTr="0015360D">
        <w:tc>
          <w:tcPr>
            <w:tcW w:w="4254" w:type="dxa"/>
            <w:gridSpan w:val="3"/>
            <w:vAlign w:val="center"/>
          </w:tcPr>
          <w:p w14:paraId="6785E4D2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6237" w:type="dxa"/>
            <w:gridSpan w:val="3"/>
            <w:vAlign w:val="center"/>
          </w:tcPr>
          <w:p w14:paraId="16A84873" w14:textId="77777777" w:rsidR="008978A5" w:rsidRPr="000C4EE3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38414@epts.ru</w:t>
            </w:r>
          </w:p>
        </w:tc>
      </w:tr>
      <w:tr w:rsidR="008978A5" w:rsidRPr="00850095" w14:paraId="0F5405A4" w14:textId="77777777" w:rsidTr="0015360D">
        <w:tc>
          <w:tcPr>
            <w:tcW w:w="4254" w:type="dxa"/>
            <w:gridSpan w:val="3"/>
            <w:vAlign w:val="center"/>
          </w:tcPr>
          <w:p w14:paraId="25994BB6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6237" w:type="dxa"/>
            <w:gridSpan w:val="3"/>
            <w:vAlign w:val="center"/>
          </w:tcPr>
          <w:p w14:paraId="04FA3F1E" w14:textId="77777777" w:rsidR="008978A5" w:rsidRPr="005D695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9178885393</w:t>
            </w:r>
          </w:p>
        </w:tc>
      </w:tr>
      <w:tr w:rsidR="008978A5" w:rsidRPr="00850095" w14:paraId="3D0ADBE5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56930B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F7E583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78A5" w:rsidRPr="00850095" w14:paraId="51435C87" w14:textId="77777777" w:rsidTr="0015360D">
        <w:trPr>
          <w:trHeight w:val="543"/>
        </w:trPr>
        <w:tc>
          <w:tcPr>
            <w:tcW w:w="10491" w:type="dxa"/>
            <w:gridSpan w:val="6"/>
            <w:shd w:val="clear" w:color="auto" w:fill="D9D9D9"/>
            <w:vAlign w:val="center"/>
          </w:tcPr>
          <w:p w14:paraId="64A2B69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Предмет договора:</w:t>
            </w:r>
          </w:p>
        </w:tc>
      </w:tr>
      <w:tr w:rsidR="00A23A0A" w:rsidRPr="00850095" w14:paraId="1620B442" w14:textId="77777777" w:rsidTr="0015360D">
        <w:tc>
          <w:tcPr>
            <w:tcW w:w="4254" w:type="dxa"/>
            <w:gridSpan w:val="3"/>
            <w:vAlign w:val="center"/>
          </w:tcPr>
          <w:p w14:paraId="20417E30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ru-RU"/>
              </w:rPr>
              <w:t>Лот №1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Предмет договора:</w:t>
            </w:r>
          </w:p>
        </w:tc>
        <w:tc>
          <w:tcPr>
            <w:tcW w:w="6237" w:type="dxa"/>
            <w:gridSpan w:val="3"/>
            <w:vAlign w:val="center"/>
          </w:tcPr>
          <w:p w14:paraId="1FC556AE" w14:textId="79186A99" w:rsidR="00BF0EA0" w:rsidRPr="00BF0EA0" w:rsidRDefault="00A23A0A" w:rsidP="00BF0EA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13BFA">
              <w:rPr>
                <w:color w:val="000000"/>
              </w:rPr>
              <w:t>Н</w:t>
            </w:r>
            <w:bookmarkStart w:id="0" w:name="_GoBack"/>
            <w:bookmarkEnd w:id="0"/>
            <w:r w:rsidR="003320CE" w:rsidRPr="00146D50">
              <w:rPr>
                <w:rFonts w:ascii="Arial" w:hAnsi="Arial" w:cs="Arial"/>
              </w:rPr>
              <w:t>а поставку концентрата минерального «Галит»,  В</w:t>
            </w:r>
            <w:r w:rsidR="0079773B">
              <w:rPr>
                <w:rFonts w:ascii="Arial" w:hAnsi="Arial" w:cs="Arial"/>
              </w:rPr>
              <w:t xml:space="preserve">ысший </w:t>
            </w:r>
            <w:r w:rsidR="003320CE" w:rsidRPr="00146D50">
              <w:rPr>
                <w:rFonts w:ascii="Arial" w:hAnsi="Arial" w:cs="Arial"/>
              </w:rPr>
              <w:t>С</w:t>
            </w:r>
            <w:r w:rsidR="0079773B">
              <w:rPr>
                <w:rFonts w:ascii="Arial" w:hAnsi="Arial" w:cs="Arial"/>
              </w:rPr>
              <w:t>орт</w:t>
            </w:r>
            <w:r w:rsidR="003320CE" w:rsidRPr="00146D50">
              <w:rPr>
                <w:rFonts w:ascii="Arial" w:hAnsi="Arial" w:cs="Arial"/>
              </w:rPr>
              <w:t>, тип «С»</w:t>
            </w:r>
          </w:p>
          <w:p w14:paraId="0B92B46F" w14:textId="614D90EB" w:rsidR="00A23A0A" w:rsidRPr="00850095" w:rsidRDefault="00A23A0A" w:rsidP="00BF0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A0A" w:rsidRPr="00850095" w14:paraId="21E0D5AD" w14:textId="77777777" w:rsidTr="0015360D">
        <w:tc>
          <w:tcPr>
            <w:tcW w:w="4254" w:type="dxa"/>
            <w:gridSpan w:val="3"/>
            <w:vAlign w:val="center"/>
          </w:tcPr>
          <w:p w14:paraId="7FB008B6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237" w:type="dxa"/>
            <w:gridSpan w:val="3"/>
            <w:vAlign w:val="center"/>
          </w:tcPr>
          <w:p w14:paraId="1F4B2BED" w14:textId="38C730DD" w:rsidR="00A23A0A" w:rsidRPr="007B6920" w:rsidRDefault="0079773B" w:rsidP="00A23A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576000</w:t>
            </w:r>
            <w:r w:rsidR="00A23A0A" w:rsidRPr="00850095">
              <w:rPr>
                <w:rFonts w:ascii="Arial" w:hAnsi="Arial" w:cs="Arial"/>
                <w:color w:val="000000"/>
                <w:sz w:val="20"/>
                <w:szCs w:val="20"/>
              </w:rPr>
              <w:t>руб</w:t>
            </w:r>
            <w:r w:rsidR="00A23A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766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23A0A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коп</w:t>
            </w:r>
            <w:r w:rsidR="00A23A0A" w:rsidRPr="008500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3A0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т.ч </w:t>
            </w:r>
            <w:r w:rsidR="00A23A0A" w:rsidRPr="00850095">
              <w:rPr>
                <w:rFonts w:ascii="Arial" w:hAnsi="Arial" w:cs="Arial"/>
                <w:color w:val="000000"/>
                <w:sz w:val="20"/>
                <w:szCs w:val="20"/>
              </w:rPr>
              <w:t xml:space="preserve"> НДС</w:t>
            </w:r>
            <w:r w:rsidR="00A23A0A">
              <w:t xml:space="preserve"> </w:t>
            </w:r>
            <w:r w:rsidR="00A23A0A" w:rsidRPr="00071F86">
              <w:rPr>
                <w:rFonts w:ascii="Arial" w:hAnsi="Arial" w:cs="Arial"/>
                <w:color w:val="000000"/>
                <w:sz w:val="18"/>
                <w:szCs w:val="18"/>
              </w:rPr>
              <w:t>(20%)</w:t>
            </w:r>
          </w:p>
        </w:tc>
      </w:tr>
      <w:tr w:rsidR="00A23A0A" w:rsidRPr="00850095" w14:paraId="3EC9820A" w14:textId="77777777" w:rsidTr="0015360D">
        <w:tc>
          <w:tcPr>
            <w:tcW w:w="4254" w:type="dxa"/>
            <w:gridSpan w:val="3"/>
            <w:vAlign w:val="center"/>
          </w:tcPr>
          <w:p w14:paraId="497218A0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Информация о валюте, используемой для расчетов с поставщиком</w:t>
            </w:r>
          </w:p>
        </w:tc>
        <w:tc>
          <w:tcPr>
            <w:tcW w:w="6237" w:type="dxa"/>
            <w:gridSpan w:val="3"/>
            <w:vAlign w:val="center"/>
          </w:tcPr>
          <w:p w14:paraId="3927969B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23A0A" w:rsidRPr="00850095" w14:paraId="1E356C38" w14:textId="77777777" w:rsidTr="0015360D">
        <w:tc>
          <w:tcPr>
            <w:tcW w:w="10491" w:type="dxa"/>
            <w:gridSpan w:val="6"/>
            <w:vAlign w:val="center"/>
          </w:tcPr>
          <w:p w14:paraId="538E8948" w14:textId="77777777" w:rsidR="00A23A0A" w:rsidRPr="00850095" w:rsidRDefault="00A23A0A" w:rsidP="00A23A0A">
            <w:pPr>
              <w:spacing w:after="0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23A0A" w:rsidRPr="00850095" w14:paraId="365EB544" w14:textId="77777777" w:rsidTr="0015360D">
        <w:tc>
          <w:tcPr>
            <w:tcW w:w="735" w:type="dxa"/>
            <w:vAlign w:val="center"/>
          </w:tcPr>
          <w:p w14:paraId="02856AC0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18" w:type="dxa"/>
            <w:vAlign w:val="center"/>
          </w:tcPr>
          <w:p w14:paraId="535D0963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Классификация по ОКДП</w:t>
            </w:r>
          </w:p>
        </w:tc>
        <w:tc>
          <w:tcPr>
            <w:tcW w:w="1701" w:type="dxa"/>
            <w:vAlign w:val="center"/>
          </w:tcPr>
          <w:p w14:paraId="333DF94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Классификация по ОКВЭД</w:t>
            </w:r>
          </w:p>
        </w:tc>
        <w:tc>
          <w:tcPr>
            <w:tcW w:w="1559" w:type="dxa"/>
            <w:vAlign w:val="center"/>
          </w:tcPr>
          <w:p w14:paraId="6B91E3C0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14:paraId="56DB225A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(шт.)</w:t>
            </w:r>
          </w:p>
        </w:tc>
        <w:tc>
          <w:tcPr>
            <w:tcW w:w="2835" w:type="dxa"/>
            <w:vAlign w:val="center"/>
          </w:tcPr>
          <w:p w14:paraId="2FC1BC39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A23A0A" w:rsidRPr="00850095" w14:paraId="330B6B0C" w14:textId="77777777" w:rsidTr="0015360D">
        <w:tc>
          <w:tcPr>
            <w:tcW w:w="735" w:type="dxa"/>
            <w:vAlign w:val="center"/>
          </w:tcPr>
          <w:p w14:paraId="6A5CD462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color w:val="000000"/>
              </w:rPr>
              <w:t>1</w:t>
            </w:r>
          </w:p>
        </w:tc>
        <w:tc>
          <w:tcPr>
            <w:tcW w:w="1818" w:type="dxa"/>
            <w:vAlign w:val="center"/>
          </w:tcPr>
          <w:p w14:paraId="064C95E9" w14:textId="60780293" w:rsidR="00A23A0A" w:rsidRPr="00850095" w:rsidRDefault="003320CE" w:rsidP="00A23A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08.93.10.1</w:t>
            </w:r>
            <w:r w:rsidR="002B5D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14:paraId="431FCB1C" w14:textId="10EEA0F3" w:rsidR="00A23A0A" w:rsidRPr="00850095" w:rsidRDefault="003320CE" w:rsidP="00A23A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46.38.25</w:t>
            </w:r>
          </w:p>
        </w:tc>
        <w:tc>
          <w:tcPr>
            <w:tcW w:w="1559" w:type="dxa"/>
            <w:vAlign w:val="center"/>
          </w:tcPr>
          <w:p w14:paraId="35BFC53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8FEADB9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D5B4FA5" w14:textId="77777777" w:rsidR="00A23A0A" w:rsidRPr="00850095" w:rsidRDefault="00A23A0A" w:rsidP="00A23A0A">
            <w:pPr>
              <w:spacing w:after="0" w:line="240" w:lineRule="auto"/>
              <w:rPr>
                <w:color w:val="000000"/>
              </w:rPr>
            </w:pPr>
          </w:p>
        </w:tc>
      </w:tr>
      <w:tr w:rsidR="00A23A0A" w:rsidRPr="00850095" w14:paraId="714BDADB" w14:textId="77777777" w:rsidTr="0015360D">
        <w:tc>
          <w:tcPr>
            <w:tcW w:w="10491" w:type="dxa"/>
            <w:gridSpan w:val="6"/>
            <w:vAlign w:val="center"/>
          </w:tcPr>
          <w:p w14:paraId="581679CF" w14:textId="77777777" w:rsidR="00A23A0A" w:rsidRPr="00850095" w:rsidRDefault="00A23A0A" w:rsidP="00A23A0A">
            <w:pPr>
              <w:spacing w:after="0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23A0A" w:rsidRPr="00850095" w14:paraId="32B1921E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0617E98A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5E670ED9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423600,Татарстан, </w:t>
            </w:r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г.Елабуга, ул.Интернациональная , д.9А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23A0A" w:rsidRPr="00850095" w14:paraId="58B8B2F3" w14:textId="77777777" w:rsidTr="0015360D">
        <w:trPr>
          <w:trHeight w:val="390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613F6954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Информация о документации по закупке</w:t>
            </w:r>
          </w:p>
        </w:tc>
      </w:tr>
      <w:tr w:rsidR="00A23A0A" w:rsidRPr="00850095" w14:paraId="3B37FE79" w14:textId="77777777" w:rsidTr="0015360D">
        <w:tc>
          <w:tcPr>
            <w:tcW w:w="4254" w:type="dxa"/>
            <w:gridSpan w:val="3"/>
            <w:vAlign w:val="center"/>
          </w:tcPr>
          <w:p w14:paraId="40B602A6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6237" w:type="dxa"/>
            <w:gridSpan w:val="3"/>
            <w:vAlign w:val="center"/>
          </w:tcPr>
          <w:p w14:paraId="21906323" w14:textId="44EE77E3" w:rsidR="00A23A0A" w:rsidRPr="00850095" w:rsidRDefault="00A23A0A" w:rsidP="00A23A0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r w:rsid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</w:t>
            </w:r>
            <w:r w:rsid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</w:t>
            </w:r>
          </w:p>
        </w:tc>
      </w:tr>
      <w:tr w:rsidR="00A23A0A" w:rsidRPr="00850095" w14:paraId="547F0B38" w14:textId="77777777" w:rsidTr="0015360D">
        <w:trPr>
          <w:trHeight w:val="185"/>
        </w:trPr>
        <w:tc>
          <w:tcPr>
            <w:tcW w:w="4254" w:type="dxa"/>
            <w:gridSpan w:val="3"/>
            <w:vAlign w:val="center"/>
          </w:tcPr>
          <w:p w14:paraId="6E2A29B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6237" w:type="dxa"/>
            <w:gridSpan w:val="3"/>
            <w:vAlign w:val="center"/>
          </w:tcPr>
          <w:p w14:paraId="62904A4B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A23A0A" w:rsidRPr="00850095" w14:paraId="22871A1A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8DE335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6F6576AF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электронном виде (формат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xls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doc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pdf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jpg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23A0A" w:rsidRPr="00850095" w14:paraId="2979B579" w14:textId="77777777" w:rsidTr="0015360D">
        <w:trPr>
          <w:trHeight w:val="319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34011B1B" w14:textId="77777777" w:rsidR="00A23A0A" w:rsidRPr="00850095" w:rsidRDefault="00A23A0A" w:rsidP="00A23A0A">
            <w:pPr>
              <w:spacing w:after="0" w:line="240" w:lineRule="auto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Информация о порядке проведения закупки</w:t>
            </w:r>
          </w:p>
        </w:tc>
      </w:tr>
      <w:tr w:rsidR="00A23A0A" w:rsidRPr="00850095" w14:paraId="0BC8E514" w14:textId="77777777" w:rsidTr="0015360D">
        <w:tc>
          <w:tcPr>
            <w:tcW w:w="4254" w:type="dxa"/>
            <w:gridSpan w:val="3"/>
            <w:vAlign w:val="center"/>
          </w:tcPr>
          <w:p w14:paraId="3D33B48E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и время окончания подачи заявок (по местному времени)</w:t>
            </w:r>
          </w:p>
        </w:tc>
        <w:tc>
          <w:tcPr>
            <w:tcW w:w="6237" w:type="dxa"/>
            <w:gridSpan w:val="3"/>
            <w:vAlign w:val="center"/>
          </w:tcPr>
          <w:p w14:paraId="03A27E03" w14:textId="285DCCB4" w:rsidR="00A23A0A" w:rsidRPr="00850095" w:rsidRDefault="0079773B" w:rsidP="00A23A0A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до 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</w:t>
            </w:r>
          </w:p>
        </w:tc>
      </w:tr>
      <w:tr w:rsidR="00A23A0A" w:rsidRPr="00667405" w14:paraId="079ECE29" w14:textId="77777777" w:rsidTr="0015360D">
        <w:tc>
          <w:tcPr>
            <w:tcW w:w="4254" w:type="dxa"/>
            <w:gridSpan w:val="3"/>
            <w:vAlign w:val="center"/>
          </w:tcPr>
          <w:p w14:paraId="3508D548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6237" w:type="dxa"/>
            <w:gridSpan w:val="3"/>
            <w:vAlign w:val="center"/>
          </w:tcPr>
          <w:p w14:paraId="2EEAFAA8" w14:textId="77777777" w:rsidR="00A23A0A" w:rsidRPr="0066740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A23A0A" w:rsidRPr="00850095" w14:paraId="71E1E31B" w14:textId="77777777" w:rsidTr="0015360D">
        <w:tc>
          <w:tcPr>
            <w:tcW w:w="4254" w:type="dxa"/>
            <w:gridSpan w:val="3"/>
            <w:vAlign w:val="center"/>
          </w:tcPr>
          <w:p w14:paraId="7257A72D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Дата и время начала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запроса котировок 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(по местному времени)</w:t>
            </w:r>
          </w:p>
        </w:tc>
        <w:tc>
          <w:tcPr>
            <w:tcW w:w="6237" w:type="dxa"/>
            <w:gridSpan w:val="3"/>
            <w:vAlign w:val="center"/>
          </w:tcPr>
          <w:p w14:paraId="27B5509A" w14:textId="2EC9E192" w:rsidR="00A23A0A" w:rsidRPr="00850095" w:rsidRDefault="0079773B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  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:00</w:t>
            </w:r>
          </w:p>
        </w:tc>
      </w:tr>
      <w:tr w:rsidR="00A23A0A" w:rsidRPr="00667405" w14:paraId="206D7016" w14:textId="77777777" w:rsidTr="0015360D">
        <w:tc>
          <w:tcPr>
            <w:tcW w:w="4254" w:type="dxa"/>
            <w:gridSpan w:val="3"/>
            <w:vAlign w:val="center"/>
          </w:tcPr>
          <w:p w14:paraId="01D287BC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проведения переторжки</w:t>
            </w:r>
          </w:p>
        </w:tc>
        <w:tc>
          <w:tcPr>
            <w:tcW w:w="6237" w:type="dxa"/>
            <w:gridSpan w:val="3"/>
            <w:vAlign w:val="center"/>
          </w:tcPr>
          <w:p w14:paraId="04ADF3C5" w14:textId="77777777" w:rsidR="00A23A0A" w:rsidRPr="0066740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A23A0A" w:rsidRPr="00850095" w14:paraId="039423D0" w14:textId="77777777" w:rsidTr="0015360D">
        <w:tc>
          <w:tcPr>
            <w:tcW w:w="4254" w:type="dxa"/>
            <w:gridSpan w:val="3"/>
            <w:vAlign w:val="center"/>
          </w:tcPr>
          <w:p w14:paraId="2171CA36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и время рассмотрение заявок (по местному времени), определение поставщика</w:t>
            </w:r>
          </w:p>
        </w:tc>
        <w:tc>
          <w:tcPr>
            <w:tcW w:w="6237" w:type="dxa"/>
            <w:gridSpan w:val="3"/>
            <w:vAlign w:val="center"/>
          </w:tcPr>
          <w:p w14:paraId="25673620" w14:textId="6C50213D" w:rsidR="00A23A0A" w:rsidRPr="00850095" w:rsidRDefault="0079773B" w:rsidP="00A23A0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:00</w:t>
            </w:r>
          </w:p>
        </w:tc>
      </w:tr>
      <w:tr w:rsidR="00A23A0A" w:rsidRPr="00850095" w14:paraId="3A6A274B" w14:textId="77777777" w:rsidTr="0015360D">
        <w:tc>
          <w:tcPr>
            <w:tcW w:w="4254" w:type="dxa"/>
            <w:gridSpan w:val="3"/>
            <w:vAlign w:val="center"/>
          </w:tcPr>
          <w:p w14:paraId="652E848A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рассмотрения заявок и определения поставщика</w:t>
            </w:r>
          </w:p>
        </w:tc>
        <w:tc>
          <w:tcPr>
            <w:tcW w:w="6237" w:type="dxa"/>
            <w:gridSpan w:val="3"/>
            <w:vAlign w:val="center"/>
          </w:tcPr>
          <w:p w14:paraId="449F9D81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C62FCB">
              <w:rPr>
                <w:color w:val="000000"/>
              </w:rPr>
              <w:t>423600,Татарстан, г.Елабуга, ул.Интернациональная , д.9А</w:t>
            </w:r>
          </w:p>
        </w:tc>
      </w:tr>
      <w:tr w:rsidR="00A23A0A" w:rsidRPr="00850095" w14:paraId="7CD855B5" w14:textId="77777777" w:rsidTr="0015360D">
        <w:tc>
          <w:tcPr>
            <w:tcW w:w="4254" w:type="dxa"/>
            <w:gridSpan w:val="3"/>
            <w:vAlign w:val="center"/>
          </w:tcPr>
          <w:p w14:paraId="15724263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69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Порядок формирования цены договора</w:t>
            </w:r>
          </w:p>
        </w:tc>
        <w:tc>
          <w:tcPr>
            <w:tcW w:w="6237" w:type="dxa"/>
            <w:gridSpan w:val="3"/>
            <w:vAlign w:val="center"/>
          </w:tcPr>
          <w:p w14:paraId="5B699725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69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цену товара входит: расходы на перевозку, уплата таможенных пошлин, страхования, налогов и других обязательных платежей.</w:t>
            </w:r>
          </w:p>
        </w:tc>
      </w:tr>
      <w:tr w:rsidR="00A23A0A" w:rsidRPr="00850095" w14:paraId="433856FF" w14:textId="77777777" w:rsidTr="0015360D">
        <w:tc>
          <w:tcPr>
            <w:tcW w:w="4254" w:type="dxa"/>
            <w:gridSpan w:val="3"/>
            <w:vAlign w:val="center"/>
          </w:tcPr>
          <w:p w14:paraId="125CF6D8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Заказчик может в ходе исполнения договора:</w:t>
            </w:r>
          </w:p>
        </w:tc>
        <w:tc>
          <w:tcPr>
            <w:tcW w:w="6237" w:type="dxa"/>
            <w:gridSpan w:val="3"/>
            <w:vAlign w:val="center"/>
          </w:tcPr>
          <w:p w14:paraId="13767A23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изменить не более чем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процентов предусмотренные договором количество товаров, объем работ, услуг при изменении потребностей в товарах, работах, услугах, соответственно на поставку, выполнение, оказание которых заключен договор, или при выявлении потребности в дополнительном объеме работ, услуг, не предусмотренных договором, но связанных с работами, услугами, предусмотренными договором.</w:t>
            </w:r>
          </w:p>
        </w:tc>
      </w:tr>
      <w:tr w:rsidR="00A23A0A" w:rsidRPr="00850095" w14:paraId="57C27B73" w14:textId="77777777" w:rsidTr="0015360D">
        <w:tc>
          <w:tcPr>
            <w:tcW w:w="4254" w:type="dxa"/>
            <w:gridSpan w:val="3"/>
            <w:vAlign w:val="center"/>
          </w:tcPr>
          <w:p w14:paraId="636E5D03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5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Формы, порядок,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237" w:type="dxa"/>
            <w:gridSpan w:val="3"/>
            <w:vAlign w:val="center"/>
          </w:tcPr>
          <w:p w14:paraId="1BF316E8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Любой участник конкурентной закупки вправе направить Заказчику запрос о даче разъяснений положений извещения об осуществлении закупки и (или) документации о закупке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 о даче разъяснений составляется в произвольной форме с указанием сути вопроса, подписывается руководителем организации, индивидуальным предпринимателем, физическим лицом или представителем по доверенности и направляется Заказчику в форме отсканированного графического изображения запроса на адрес электронной почты указанной в графе контактной информации. Срок направления запроса о разъяснений положений документации о закупке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должен быть не позднее двух рабочих дней до окончания приема предложений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аказчик размещает  разъяснение положений документации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 чем за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два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рабочих дня до даты окончания срока подачи заявок на участие в такой закупке.</w:t>
            </w:r>
          </w:p>
        </w:tc>
      </w:tr>
    </w:tbl>
    <w:p w14:paraId="5B06DB51" w14:textId="77777777" w:rsidR="008978A5" w:rsidRDefault="008978A5" w:rsidP="008978A5"/>
    <w:p w14:paraId="3118ABE3" w14:textId="77777777" w:rsidR="008978A5" w:rsidRPr="00A84944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</w:p>
    <w:p w14:paraId="1A86E7CD" w14:textId="77777777" w:rsidR="008978A5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Исполнительный директор-</w:t>
      </w:r>
    </w:p>
    <w:p w14:paraId="44777020" w14:textId="77777777" w:rsidR="008978A5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Главный инженер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А.В.Кисмяков</w:t>
      </w:r>
    </w:p>
    <w:p w14:paraId="35154E7F" w14:textId="77777777" w:rsidR="008978A5" w:rsidRDefault="008978A5" w:rsidP="008978A5">
      <w:pPr>
        <w:spacing w:after="0" w:line="240" w:lineRule="auto"/>
        <w:rPr>
          <w:rFonts w:ascii="Times New Roman" w:hAnsi="Times New Roman"/>
          <w:bCs/>
        </w:rPr>
      </w:pPr>
    </w:p>
    <w:p w14:paraId="0D7133EF" w14:textId="77777777" w:rsidR="008978A5" w:rsidRPr="005106D9" w:rsidRDefault="008978A5" w:rsidP="008978A5">
      <w:pPr>
        <w:spacing w:after="0" w:line="240" w:lineRule="auto"/>
        <w:rPr>
          <w:rFonts w:ascii="Times New Roman" w:hAnsi="Times New Roman"/>
          <w:bCs/>
        </w:rPr>
      </w:pPr>
      <w:r w:rsidRPr="005106D9">
        <w:rPr>
          <w:rFonts w:ascii="Times New Roman" w:hAnsi="Times New Roman"/>
          <w:bCs/>
        </w:rPr>
        <w:t>Исп.Л.Н.Никитина</w:t>
      </w:r>
    </w:p>
    <w:p w14:paraId="4AE20A7A" w14:textId="77777777" w:rsidR="008978A5" w:rsidRPr="005106D9" w:rsidRDefault="008978A5" w:rsidP="008978A5">
      <w:pPr>
        <w:spacing w:after="0" w:line="240" w:lineRule="auto"/>
        <w:rPr>
          <w:rFonts w:ascii="Times New Roman" w:hAnsi="Times New Roman"/>
          <w:bCs/>
        </w:rPr>
      </w:pPr>
      <w:r w:rsidRPr="005106D9">
        <w:rPr>
          <w:rFonts w:ascii="Times New Roman" w:hAnsi="Times New Roman"/>
          <w:bCs/>
        </w:rPr>
        <w:t>Тел(88555752002)</w:t>
      </w:r>
    </w:p>
    <w:p w14:paraId="5CB8BC11" w14:textId="77777777" w:rsidR="00BA13DD" w:rsidRDefault="00BA13DD"/>
    <w:sectPr w:rsidR="00BA13DD" w:rsidSect="006674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5"/>
    <w:rsid w:val="000D07D2"/>
    <w:rsid w:val="00202955"/>
    <w:rsid w:val="002B5DC6"/>
    <w:rsid w:val="003320CE"/>
    <w:rsid w:val="00335AAC"/>
    <w:rsid w:val="003B6394"/>
    <w:rsid w:val="003D2D93"/>
    <w:rsid w:val="00713BFA"/>
    <w:rsid w:val="0079773B"/>
    <w:rsid w:val="00826F75"/>
    <w:rsid w:val="008978A5"/>
    <w:rsid w:val="008D5E27"/>
    <w:rsid w:val="00A23A0A"/>
    <w:rsid w:val="00A466E4"/>
    <w:rsid w:val="00A87CFD"/>
    <w:rsid w:val="00BA13DD"/>
    <w:rsid w:val="00BF0EA0"/>
    <w:rsid w:val="00C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29E0"/>
  <w15:chartTrackingRefBased/>
  <w15:docId w15:val="{C9BE2908-5B22-45E6-BC4A-8B412D3F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78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5</cp:revision>
  <cp:lastPrinted>2025-01-24T12:19:00Z</cp:lastPrinted>
  <dcterms:created xsi:type="dcterms:W3CDTF">2024-03-18T10:12:00Z</dcterms:created>
  <dcterms:modified xsi:type="dcterms:W3CDTF">2025-01-24T12:20:00Z</dcterms:modified>
</cp:coreProperties>
</file>