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785"/>
        <w:gridCol w:w="4786"/>
      </w:tblGrid>
      <w:tr w:rsidR="000E621A" w:rsidRPr="008A306B">
        <w:tc>
          <w:tcPr>
            <w:tcW w:w="4785" w:type="dxa"/>
          </w:tcPr>
          <w:p w:rsidR="000E621A" w:rsidRPr="008A306B" w:rsidRDefault="000E621A" w:rsidP="008A306B">
            <w:pPr>
              <w:spacing w:after="0" w:line="300" w:lineRule="atLeast"/>
              <w:jc w:val="center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</w:tcPr>
          <w:p w:rsidR="000E621A" w:rsidRPr="008A306B" w:rsidRDefault="000E621A" w:rsidP="008A306B">
            <w:pPr>
              <w:spacing w:after="0" w:line="300" w:lineRule="atLeast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A306B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Утверждаю</w:t>
            </w:r>
          </w:p>
          <w:p w:rsidR="000E621A" w:rsidRPr="008A306B" w:rsidRDefault="000E621A" w:rsidP="008A306B">
            <w:pPr>
              <w:spacing w:after="0" w:line="300" w:lineRule="atLeast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И.о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="00E629B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генерального директора</w:t>
            </w:r>
          </w:p>
          <w:p w:rsidR="000E621A" w:rsidRPr="008A306B" w:rsidRDefault="000E621A" w:rsidP="008A306B">
            <w:pPr>
              <w:spacing w:after="0" w:line="300" w:lineRule="atLeast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A306B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ОАО «Елабужское ПТС»</w:t>
            </w:r>
          </w:p>
          <w:p w:rsidR="000E621A" w:rsidRPr="008A306B" w:rsidRDefault="000E621A" w:rsidP="008A306B">
            <w:pPr>
              <w:spacing w:after="0" w:line="300" w:lineRule="atLeast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A306B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_______________</w:t>
            </w: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А.В.</w:t>
            </w:r>
            <w:r w:rsidR="00E629B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Дементьев</w:t>
            </w:r>
          </w:p>
          <w:p w:rsidR="000E621A" w:rsidRPr="008A306B" w:rsidRDefault="000E621A" w:rsidP="008A306B">
            <w:pPr>
              <w:spacing w:after="0" w:line="300" w:lineRule="atLeast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A306B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«_____» ___________201</w:t>
            </w: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Pr="008A306B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г.</w:t>
            </w:r>
          </w:p>
        </w:tc>
      </w:tr>
    </w:tbl>
    <w:p w:rsidR="000E621A" w:rsidRDefault="000E621A" w:rsidP="007930BB">
      <w:pPr>
        <w:shd w:val="clear" w:color="auto" w:fill="FFFFFF"/>
        <w:spacing w:after="0" w:line="30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E621A" w:rsidRDefault="000E621A" w:rsidP="007930BB">
      <w:pPr>
        <w:shd w:val="clear" w:color="auto" w:fill="FFFFFF"/>
        <w:spacing w:after="0" w:line="30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:rsidR="000E621A" w:rsidRDefault="000E621A" w:rsidP="007930BB">
      <w:pPr>
        <w:shd w:val="clear" w:color="auto" w:fill="FFFFFF"/>
        <w:spacing w:after="0" w:line="30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E621A" w:rsidRDefault="000E621A" w:rsidP="007930BB">
      <w:pPr>
        <w:shd w:val="clear" w:color="auto" w:fill="FFFFFF"/>
        <w:spacing w:after="0" w:line="30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E621A" w:rsidRDefault="000E621A" w:rsidP="007930BB">
      <w:pPr>
        <w:shd w:val="clear" w:color="auto" w:fill="FFFFFF"/>
        <w:spacing w:after="0" w:line="30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930BB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Техническое задание</w:t>
      </w:r>
    </w:p>
    <w:p w:rsidR="000E621A" w:rsidRDefault="000E621A" w:rsidP="007930BB">
      <w:pPr>
        <w:shd w:val="clear" w:color="auto" w:fill="FFFFFF"/>
        <w:spacing w:after="0" w:line="30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E621A" w:rsidRPr="007930BB" w:rsidRDefault="000E621A" w:rsidP="00684F06">
      <w:pPr>
        <w:shd w:val="clear" w:color="auto" w:fill="FFFFFF"/>
        <w:spacing w:after="0" w:line="300" w:lineRule="atLeast"/>
        <w:ind w:firstLine="360"/>
        <w:jc w:val="center"/>
        <w:textAlignment w:val="baseline"/>
        <w:rPr>
          <w:color w:val="000000"/>
          <w:sz w:val="28"/>
          <w:szCs w:val="28"/>
          <w:lang w:eastAsia="ru-RU"/>
        </w:rPr>
      </w:pPr>
    </w:p>
    <w:p w:rsidR="000E621A" w:rsidRPr="007930BB" w:rsidRDefault="000E621A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7930BB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  Наименование работ:</w:t>
      </w:r>
    </w:p>
    <w:p w:rsidR="000E621A" w:rsidRDefault="000E621A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7930BB">
        <w:rPr>
          <w:color w:val="000000"/>
          <w:sz w:val="28"/>
          <w:szCs w:val="28"/>
          <w:lang w:eastAsia="ru-RU"/>
        </w:rPr>
        <w:t xml:space="preserve">Выполнение работ по </w:t>
      </w:r>
      <w:r>
        <w:rPr>
          <w:color w:val="000000"/>
          <w:sz w:val="28"/>
          <w:szCs w:val="28"/>
          <w:lang w:eastAsia="ru-RU"/>
        </w:rPr>
        <w:t>капитальному ремонту</w:t>
      </w:r>
      <w:r w:rsidRPr="007930BB">
        <w:rPr>
          <w:color w:val="000000"/>
          <w:sz w:val="28"/>
          <w:szCs w:val="28"/>
          <w:lang w:eastAsia="ru-RU"/>
        </w:rPr>
        <w:t xml:space="preserve"> сетей </w:t>
      </w:r>
      <w:r>
        <w:rPr>
          <w:color w:val="000000"/>
          <w:sz w:val="28"/>
          <w:szCs w:val="28"/>
          <w:lang w:eastAsia="ru-RU"/>
        </w:rPr>
        <w:t>отопления от котельной «Тугарова» на участках:</w:t>
      </w:r>
    </w:p>
    <w:p w:rsidR="000E621A" w:rsidRDefault="000E621A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УТ-8 – ТК-5,</w:t>
      </w:r>
    </w:p>
    <w:p w:rsidR="000E621A" w:rsidRPr="007930BB" w:rsidRDefault="000E621A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Здание котельной УППВОС</w:t>
      </w:r>
      <w:proofErr w:type="gramStart"/>
      <w:r>
        <w:rPr>
          <w:color w:val="000000"/>
          <w:sz w:val="28"/>
          <w:szCs w:val="28"/>
          <w:lang w:eastAsia="ru-RU"/>
        </w:rPr>
        <w:t>2</w:t>
      </w:r>
      <w:proofErr w:type="gramEnd"/>
      <w:r>
        <w:rPr>
          <w:color w:val="000000"/>
          <w:sz w:val="28"/>
          <w:szCs w:val="28"/>
          <w:lang w:eastAsia="ru-RU"/>
        </w:rPr>
        <w:t xml:space="preserve"> – УТ-7.</w:t>
      </w:r>
    </w:p>
    <w:p w:rsidR="000E621A" w:rsidRDefault="000E621A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E621A" w:rsidRPr="007930BB" w:rsidRDefault="000E621A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7930BB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  Состав и объем работ:</w:t>
      </w:r>
    </w:p>
    <w:p w:rsidR="000E621A" w:rsidRDefault="000E621A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На участке теплосети от УТ-8 до ТК-5 произвести замену стальных труб на трубы в ППМ изоляции (Ду108 протяжённостью 125 </w:t>
      </w:r>
      <w:proofErr w:type="spellStart"/>
      <w:r>
        <w:rPr>
          <w:color w:val="000000"/>
          <w:sz w:val="28"/>
          <w:szCs w:val="28"/>
          <w:lang w:eastAsia="ru-RU"/>
        </w:rPr>
        <w:t>п.м</w:t>
      </w:r>
      <w:proofErr w:type="spellEnd"/>
      <w:r>
        <w:rPr>
          <w:color w:val="000000"/>
          <w:sz w:val="28"/>
          <w:szCs w:val="28"/>
          <w:lang w:eastAsia="ru-RU"/>
        </w:rPr>
        <w:t xml:space="preserve">. в двухтрубном исчислении) по существующей прокладке. </w:t>
      </w:r>
    </w:p>
    <w:p w:rsidR="000E621A" w:rsidRDefault="000E621A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На участке теплосети от УППВОС</w:t>
      </w:r>
      <w:proofErr w:type="gramStart"/>
      <w:r>
        <w:rPr>
          <w:color w:val="000000"/>
          <w:sz w:val="28"/>
          <w:szCs w:val="28"/>
          <w:lang w:eastAsia="ru-RU"/>
        </w:rPr>
        <w:t>2</w:t>
      </w:r>
      <w:proofErr w:type="gramEnd"/>
      <w:r>
        <w:rPr>
          <w:color w:val="000000"/>
          <w:sz w:val="28"/>
          <w:szCs w:val="28"/>
          <w:lang w:eastAsia="ru-RU"/>
        </w:rPr>
        <w:t xml:space="preserve"> до УТ-7 произвести замену стальных труб на трубы в ППУ изоляции (Ду159 протяжённостью 66 </w:t>
      </w:r>
      <w:proofErr w:type="spellStart"/>
      <w:r>
        <w:rPr>
          <w:color w:val="000000"/>
          <w:sz w:val="28"/>
          <w:szCs w:val="28"/>
          <w:lang w:eastAsia="ru-RU"/>
        </w:rPr>
        <w:t>п.м</w:t>
      </w:r>
      <w:proofErr w:type="spellEnd"/>
      <w:r>
        <w:rPr>
          <w:color w:val="000000"/>
          <w:sz w:val="28"/>
          <w:szCs w:val="28"/>
          <w:lang w:eastAsia="ru-RU"/>
        </w:rPr>
        <w:t>. в двухтрубном исчислении) по существующей прокладке.</w:t>
      </w:r>
    </w:p>
    <w:p w:rsidR="000E621A" w:rsidRDefault="000E621A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Трубы, отводы и запорная арматура предоставляется заказчиком на давальческой основе.</w:t>
      </w:r>
    </w:p>
    <w:p w:rsidR="000E621A" w:rsidRDefault="000E621A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b/>
          <w:bCs/>
          <w:color w:val="000000"/>
          <w:sz w:val="28"/>
          <w:szCs w:val="28"/>
          <w:lang w:eastAsia="ru-RU"/>
        </w:rPr>
      </w:pPr>
    </w:p>
    <w:p w:rsidR="000E621A" w:rsidRDefault="000E621A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3. </w:t>
      </w:r>
      <w:r w:rsidRPr="004E1C58">
        <w:rPr>
          <w:b/>
          <w:bCs/>
          <w:color w:val="000000"/>
          <w:sz w:val="28"/>
          <w:szCs w:val="28"/>
          <w:lang w:eastAsia="ru-RU"/>
        </w:rPr>
        <w:t xml:space="preserve">Особые условия строительства: </w:t>
      </w:r>
      <w:r w:rsidRPr="00C132C1">
        <w:rPr>
          <w:color w:val="000000"/>
          <w:sz w:val="28"/>
          <w:szCs w:val="28"/>
          <w:lang w:eastAsia="ru-RU"/>
        </w:rPr>
        <w:t>заменяемые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4E1C58">
        <w:rPr>
          <w:color w:val="000000"/>
          <w:sz w:val="28"/>
          <w:szCs w:val="28"/>
          <w:lang w:eastAsia="ru-RU"/>
        </w:rPr>
        <w:t>участки теплотрассы</w:t>
      </w:r>
      <w:r>
        <w:rPr>
          <w:color w:val="000000"/>
          <w:sz w:val="28"/>
          <w:szCs w:val="28"/>
          <w:lang w:eastAsia="ru-RU"/>
        </w:rPr>
        <w:t xml:space="preserve"> расположены в исторической части города Елабуга в стеснённых условиях.</w:t>
      </w:r>
    </w:p>
    <w:p w:rsidR="000E621A" w:rsidRDefault="000E621A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0E621A" w:rsidRPr="007930BB" w:rsidRDefault="000E621A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7930BB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  Расчет стоимости выполненных работ:</w:t>
      </w:r>
    </w:p>
    <w:p w:rsidR="000E621A" w:rsidRDefault="000E621A" w:rsidP="00684F06">
      <w:pPr>
        <w:shd w:val="clear" w:color="auto" w:fill="FFFFFF"/>
        <w:spacing w:after="0" w:line="300" w:lineRule="atLeast"/>
        <w:ind w:firstLine="357"/>
        <w:jc w:val="both"/>
        <w:textAlignment w:val="baseline"/>
        <w:rPr>
          <w:sz w:val="28"/>
          <w:szCs w:val="28"/>
          <w:lang w:eastAsia="ru-RU"/>
        </w:rPr>
      </w:pPr>
      <w:r w:rsidRPr="003D7CA1">
        <w:rPr>
          <w:sz w:val="28"/>
          <w:szCs w:val="28"/>
          <w:lang w:eastAsia="ru-RU"/>
        </w:rPr>
        <w:t>Расчет цены выполняемых работ формировался локально-сметным расчетом с требованием письма ФЦЦС по РТ №6 от 04.04.2013г. «Порядок формирования сметных расчетов (смет) ресурсным методом на объектах капитального строительства, реконструкции и капитального ремонта Республики Татарстан» и распоряжения министерства строительства, архитектуры и жилищно-коммунального хозяйства 36 от 19.01.2013 г.</w:t>
      </w:r>
    </w:p>
    <w:p w:rsidR="000E621A" w:rsidRPr="007930BB" w:rsidRDefault="000E621A" w:rsidP="00684F06">
      <w:pPr>
        <w:shd w:val="clear" w:color="auto" w:fill="FFFFFF"/>
        <w:spacing w:after="0" w:line="300" w:lineRule="atLeast"/>
        <w:ind w:firstLine="357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Стоимость работ может изменяться по факту выполнения работ.</w:t>
      </w:r>
    </w:p>
    <w:p w:rsidR="000E621A" w:rsidRDefault="000E621A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E621A" w:rsidRPr="007930BB" w:rsidRDefault="000E621A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</w:t>
      </w:r>
      <w:r w:rsidRPr="007930BB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  Сроки выполнения работ:</w:t>
      </w:r>
    </w:p>
    <w:p w:rsidR="000E621A" w:rsidRDefault="000E621A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20 дней с момента заключения договора</w:t>
      </w:r>
    </w:p>
    <w:p w:rsidR="000E621A" w:rsidRPr="007930BB" w:rsidRDefault="000E621A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</w:p>
    <w:p w:rsidR="000E621A" w:rsidRPr="007930BB" w:rsidRDefault="000E621A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6</w:t>
      </w:r>
      <w:r w:rsidRPr="007930BB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  Требование к качеству применяемых материалов:</w:t>
      </w:r>
    </w:p>
    <w:p w:rsidR="000E621A" w:rsidRPr="007930BB" w:rsidRDefault="000E621A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7930BB">
        <w:rPr>
          <w:color w:val="000000"/>
          <w:sz w:val="28"/>
          <w:szCs w:val="28"/>
          <w:lang w:eastAsia="ru-RU"/>
        </w:rPr>
        <w:lastRenderedPageBreak/>
        <w:t xml:space="preserve">Применять материалы, отвечающие требованиям </w:t>
      </w:r>
      <w:proofErr w:type="gramStart"/>
      <w:r w:rsidRPr="007930BB">
        <w:rPr>
          <w:color w:val="000000"/>
          <w:sz w:val="28"/>
          <w:szCs w:val="28"/>
          <w:lang w:eastAsia="ru-RU"/>
        </w:rPr>
        <w:t>действующих</w:t>
      </w:r>
      <w:proofErr w:type="gramEnd"/>
      <w:r w:rsidRPr="007930BB">
        <w:rPr>
          <w:color w:val="000000"/>
          <w:sz w:val="28"/>
          <w:szCs w:val="28"/>
          <w:lang w:eastAsia="ru-RU"/>
        </w:rPr>
        <w:t xml:space="preserve"> ГОСТ, СНиП, Сан </w:t>
      </w:r>
      <w:proofErr w:type="spellStart"/>
      <w:r w:rsidRPr="007930BB">
        <w:rPr>
          <w:color w:val="000000"/>
          <w:sz w:val="28"/>
          <w:szCs w:val="28"/>
          <w:lang w:eastAsia="ru-RU"/>
        </w:rPr>
        <w:t>Пин</w:t>
      </w:r>
      <w:proofErr w:type="spellEnd"/>
      <w:r w:rsidRPr="007930BB">
        <w:rPr>
          <w:color w:val="000000"/>
          <w:sz w:val="28"/>
          <w:szCs w:val="28"/>
          <w:lang w:eastAsia="ru-RU"/>
        </w:rPr>
        <w:t xml:space="preserve"> 2.1.2.1002-00, требованиям пожарной безопасности, установленным в НПБ 244-97.</w:t>
      </w:r>
    </w:p>
    <w:p w:rsidR="000E621A" w:rsidRPr="007930BB" w:rsidRDefault="000E621A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7</w:t>
      </w:r>
      <w:r w:rsidRPr="007930BB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  Требование по качеству выполняемых работ:</w:t>
      </w:r>
    </w:p>
    <w:p w:rsidR="000E621A" w:rsidRDefault="000E621A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</w:t>
      </w:r>
      <w:r w:rsidRPr="001F7380">
        <w:rPr>
          <w:color w:val="000000"/>
          <w:sz w:val="28"/>
          <w:szCs w:val="28"/>
          <w:lang w:eastAsia="ru-RU"/>
        </w:rPr>
        <w:t xml:space="preserve"> соответствии с требованиями СНиП 41-02-2003 «Тепловые сети»</w:t>
      </w:r>
      <w:r>
        <w:rPr>
          <w:color w:val="000000"/>
          <w:sz w:val="28"/>
          <w:szCs w:val="28"/>
          <w:lang w:eastAsia="ru-RU"/>
        </w:rPr>
        <w:t>;</w:t>
      </w:r>
    </w:p>
    <w:p w:rsidR="000E621A" w:rsidRPr="007930BB" w:rsidRDefault="000E621A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7930BB">
        <w:rPr>
          <w:color w:val="000000"/>
          <w:sz w:val="28"/>
          <w:szCs w:val="28"/>
          <w:lang w:eastAsia="ru-RU"/>
        </w:rPr>
        <w:t>СНиП 3.01.04-87 «Приемка в эксплуатацию законченных строительных объектов»;</w:t>
      </w:r>
    </w:p>
    <w:p w:rsidR="000E621A" w:rsidRDefault="000E621A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b/>
          <w:bCs/>
          <w:color w:val="000000"/>
          <w:sz w:val="28"/>
          <w:szCs w:val="28"/>
          <w:lang w:eastAsia="ru-RU"/>
        </w:rPr>
      </w:pPr>
      <w:r w:rsidRPr="007930BB">
        <w:rPr>
          <w:color w:val="000000"/>
          <w:sz w:val="28"/>
          <w:szCs w:val="28"/>
          <w:lang w:eastAsia="ru-RU"/>
        </w:rPr>
        <w:t>Федеральный закон от 22.07.2008 № 123-ФЗ «Технический регламент о требованиях пожарной безопасности</w:t>
      </w:r>
      <w:r w:rsidRPr="00267F41">
        <w:rPr>
          <w:b/>
          <w:bCs/>
          <w:color w:val="000000"/>
          <w:sz w:val="28"/>
          <w:szCs w:val="28"/>
          <w:lang w:eastAsia="ru-RU"/>
        </w:rPr>
        <w:t>»</w:t>
      </w:r>
      <w:r>
        <w:rPr>
          <w:b/>
          <w:bCs/>
          <w:color w:val="000000"/>
          <w:sz w:val="28"/>
          <w:szCs w:val="28"/>
          <w:lang w:eastAsia="ru-RU"/>
        </w:rPr>
        <w:t>;</w:t>
      </w:r>
    </w:p>
    <w:p w:rsidR="000E621A" w:rsidRDefault="000E621A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Д</w:t>
      </w:r>
      <w:r w:rsidRPr="001F7380">
        <w:rPr>
          <w:color w:val="000000"/>
          <w:sz w:val="28"/>
          <w:szCs w:val="28"/>
          <w:lang w:eastAsia="ru-RU"/>
        </w:rPr>
        <w:t>ругими действующими нормативными документами</w:t>
      </w:r>
      <w:r>
        <w:rPr>
          <w:color w:val="000000"/>
          <w:sz w:val="28"/>
          <w:szCs w:val="28"/>
          <w:lang w:eastAsia="ru-RU"/>
        </w:rPr>
        <w:t>.</w:t>
      </w:r>
    </w:p>
    <w:p w:rsidR="000E621A" w:rsidRPr="00267F41" w:rsidRDefault="000E621A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b/>
          <w:bCs/>
          <w:color w:val="000000"/>
          <w:sz w:val="28"/>
          <w:szCs w:val="28"/>
          <w:lang w:eastAsia="ru-RU"/>
        </w:rPr>
      </w:pPr>
    </w:p>
    <w:p w:rsidR="000E621A" w:rsidRPr="00267F41" w:rsidRDefault="000E621A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8</w:t>
      </w:r>
      <w:r w:rsidRPr="00267F41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  Гарантия на выполненные работы:</w:t>
      </w:r>
    </w:p>
    <w:p w:rsidR="000E621A" w:rsidRPr="00267F41" w:rsidRDefault="000E621A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267F41">
        <w:rPr>
          <w:color w:val="000000"/>
          <w:sz w:val="28"/>
          <w:szCs w:val="28"/>
          <w:lang w:eastAsia="ru-RU"/>
        </w:rPr>
        <w:t>На выполненные работы устанавливается гарантийный срок не менее 36 (Тридцати шести) месяцев.</w:t>
      </w:r>
    </w:p>
    <w:p w:rsidR="000E621A" w:rsidRDefault="000E621A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E621A" w:rsidRPr="007930BB" w:rsidRDefault="000E621A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9</w:t>
      </w:r>
      <w:r w:rsidRPr="007930BB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  Требования к результату работ, приемка работ:</w:t>
      </w:r>
    </w:p>
    <w:p w:rsidR="000E621A" w:rsidRPr="007930BB" w:rsidRDefault="000E621A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9</w:t>
      </w:r>
      <w:r w:rsidRPr="007930BB">
        <w:rPr>
          <w:color w:val="000000"/>
          <w:sz w:val="28"/>
          <w:szCs w:val="28"/>
          <w:lang w:eastAsia="ru-RU"/>
        </w:rPr>
        <w:t xml:space="preserve">.1.  Приемка работ производится в соответствии с действующими СНиП, ГОСТ, </w:t>
      </w:r>
      <w:r>
        <w:rPr>
          <w:color w:val="000000"/>
          <w:sz w:val="28"/>
          <w:szCs w:val="28"/>
          <w:lang w:eastAsia="ru-RU"/>
        </w:rPr>
        <w:t>федеральными законами</w:t>
      </w:r>
      <w:r w:rsidRPr="007930BB">
        <w:rPr>
          <w:color w:val="000000"/>
          <w:sz w:val="28"/>
          <w:szCs w:val="28"/>
          <w:lang w:eastAsia="ru-RU"/>
        </w:rPr>
        <w:t xml:space="preserve"> с участием представителей Заказчика, Подрядчика.</w:t>
      </w:r>
    </w:p>
    <w:p w:rsidR="000E621A" w:rsidRPr="007930BB" w:rsidRDefault="000E621A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9</w:t>
      </w:r>
      <w:r w:rsidRPr="007930BB">
        <w:rPr>
          <w:color w:val="000000"/>
          <w:sz w:val="28"/>
          <w:szCs w:val="28"/>
          <w:lang w:eastAsia="ru-RU"/>
        </w:rPr>
        <w:t xml:space="preserve">.2.  Приемка работ состоит из проверки и оценки выполненных работ в соответствии с ведомостью объемов работ и локально-сметного расчета, требованиями нормативных документов, условиями </w:t>
      </w:r>
      <w:r>
        <w:rPr>
          <w:color w:val="000000"/>
          <w:sz w:val="28"/>
          <w:szCs w:val="28"/>
          <w:lang w:eastAsia="ru-RU"/>
        </w:rPr>
        <w:t>договора</w:t>
      </w:r>
      <w:r w:rsidRPr="007930BB">
        <w:rPr>
          <w:color w:val="000000"/>
          <w:sz w:val="28"/>
          <w:szCs w:val="28"/>
          <w:lang w:eastAsia="ru-RU"/>
        </w:rPr>
        <w:t>, проверкой ведения исполнительной документации (рабочий журнал, чертежи, эскизы, расчеты, акты на скрытые работы).</w:t>
      </w:r>
    </w:p>
    <w:p w:rsidR="000E621A" w:rsidRPr="007930BB" w:rsidRDefault="000E621A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9</w:t>
      </w:r>
      <w:r w:rsidRPr="007930BB">
        <w:rPr>
          <w:color w:val="000000"/>
          <w:sz w:val="28"/>
          <w:szCs w:val="28"/>
          <w:lang w:eastAsia="ru-RU"/>
        </w:rPr>
        <w:t>.3.  Работы считаются принятыми при двухстороннем подписании акта выполненных работ унифицированной формы КС-2, справки о стоимости выполненных работ и затрат (унифицированная форма КС-3).</w:t>
      </w:r>
    </w:p>
    <w:p w:rsidR="000E621A" w:rsidRDefault="000E621A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E621A" w:rsidRPr="007930BB" w:rsidRDefault="000E621A" w:rsidP="00684F06">
      <w:pPr>
        <w:shd w:val="clear" w:color="auto" w:fill="FFFFFF"/>
        <w:spacing w:after="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10</w:t>
      </w:r>
      <w:r w:rsidRPr="007930BB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  Подрядчик обязан:</w:t>
      </w:r>
    </w:p>
    <w:p w:rsidR="000E621A" w:rsidRPr="007930BB" w:rsidRDefault="000E621A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10</w:t>
      </w:r>
      <w:r w:rsidRPr="007930BB">
        <w:rPr>
          <w:color w:val="000000"/>
          <w:sz w:val="28"/>
          <w:szCs w:val="28"/>
          <w:lang w:eastAsia="ru-RU"/>
        </w:rPr>
        <w:t xml:space="preserve">.1.  Выполнять работы в объемах и сроках, предусмотренных настоящим </w:t>
      </w:r>
      <w:r>
        <w:rPr>
          <w:color w:val="000000"/>
          <w:sz w:val="28"/>
          <w:szCs w:val="28"/>
          <w:lang w:eastAsia="ru-RU"/>
        </w:rPr>
        <w:t>договором</w:t>
      </w:r>
      <w:r w:rsidRPr="007930BB">
        <w:rPr>
          <w:color w:val="000000"/>
          <w:sz w:val="28"/>
          <w:szCs w:val="28"/>
          <w:lang w:eastAsia="ru-RU"/>
        </w:rPr>
        <w:t xml:space="preserve"> и сдать работы Заказчику.</w:t>
      </w:r>
    </w:p>
    <w:p w:rsidR="000E621A" w:rsidRPr="007930BB" w:rsidRDefault="000E621A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10</w:t>
      </w:r>
      <w:r w:rsidRPr="007930BB">
        <w:rPr>
          <w:color w:val="000000"/>
          <w:sz w:val="28"/>
          <w:szCs w:val="28"/>
          <w:lang w:eastAsia="ru-RU"/>
        </w:rPr>
        <w:t>.2.  Производить работы в полном соответствии со сметным расчетом, строительными нормами и правилами, применяя современные методы и технологии производства работ.</w:t>
      </w:r>
    </w:p>
    <w:p w:rsidR="000E621A" w:rsidRPr="007930BB" w:rsidRDefault="000E621A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10</w:t>
      </w:r>
      <w:r w:rsidRPr="007930BB">
        <w:rPr>
          <w:color w:val="000000"/>
          <w:sz w:val="28"/>
          <w:szCs w:val="28"/>
          <w:lang w:eastAsia="ru-RU"/>
        </w:rPr>
        <w:t>.3.  Выполненные работы и применяемые материалы должны соответствовать требованиям действующих в настоящее время технических регламентов.</w:t>
      </w:r>
    </w:p>
    <w:p w:rsidR="000E621A" w:rsidRPr="007930BB" w:rsidRDefault="000E621A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10</w:t>
      </w:r>
      <w:r w:rsidRPr="007930BB">
        <w:rPr>
          <w:color w:val="000000"/>
          <w:sz w:val="28"/>
          <w:szCs w:val="28"/>
          <w:lang w:eastAsia="ru-RU"/>
        </w:rPr>
        <w:t>.4.  Применяемые в процессе строительные материалы и изделия должны быть новыми, применение строительных материалов и изделий, бывших в употреблении, недопустимо.</w:t>
      </w:r>
    </w:p>
    <w:p w:rsidR="000E621A" w:rsidRPr="007930BB" w:rsidRDefault="000E621A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10</w:t>
      </w:r>
      <w:r w:rsidRPr="007930BB">
        <w:rPr>
          <w:color w:val="000000"/>
          <w:sz w:val="28"/>
          <w:szCs w:val="28"/>
          <w:lang w:eastAsia="ru-RU"/>
        </w:rPr>
        <w:t>.5.  Предоставить Заказчику сертификаты на применяемые материалы.</w:t>
      </w:r>
    </w:p>
    <w:p w:rsidR="000E621A" w:rsidRPr="007930BB" w:rsidRDefault="000E621A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10</w:t>
      </w:r>
      <w:r w:rsidRPr="007930BB">
        <w:rPr>
          <w:color w:val="000000"/>
          <w:sz w:val="28"/>
          <w:szCs w:val="28"/>
          <w:lang w:eastAsia="ru-RU"/>
        </w:rPr>
        <w:t xml:space="preserve">.6.  Выполнить в полном объеме обязательства, предусмотренные настоящим </w:t>
      </w:r>
      <w:r>
        <w:rPr>
          <w:color w:val="000000"/>
          <w:sz w:val="28"/>
          <w:szCs w:val="28"/>
          <w:lang w:eastAsia="ru-RU"/>
        </w:rPr>
        <w:t>договором</w:t>
      </w:r>
      <w:r w:rsidRPr="007930BB">
        <w:rPr>
          <w:color w:val="000000"/>
          <w:sz w:val="28"/>
          <w:szCs w:val="28"/>
          <w:lang w:eastAsia="ru-RU"/>
        </w:rPr>
        <w:t>.</w:t>
      </w:r>
    </w:p>
    <w:p w:rsidR="000E621A" w:rsidRPr="007930BB" w:rsidRDefault="000E621A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10</w:t>
      </w:r>
      <w:r w:rsidRPr="007930BB">
        <w:rPr>
          <w:color w:val="000000"/>
          <w:sz w:val="28"/>
          <w:szCs w:val="28"/>
          <w:lang w:eastAsia="ru-RU"/>
        </w:rPr>
        <w:t xml:space="preserve">.7.  Нести ответственность перед Заказчиком за ненадлежащее исполнение работ по настоящему </w:t>
      </w:r>
      <w:r>
        <w:rPr>
          <w:color w:val="000000"/>
          <w:sz w:val="28"/>
          <w:szCs w:val="28"/>
          <w:lang w:eastAsia="ru-RU"/>
        </w:rPr>
        <w:t>договору</w:t>
      </w:r>
      <w:r w:rsidRPr="007930BB">
        <w:rPr>
          <w:color w:val="000000"/>
          <w:sz w:val="28"/>
          <w:szCs w:val="28"/>
          <w:lang w:eastAsia="ru-RU"/>
        </w:rPr>
        <w:t xml:space="preserve"> в течение всего срока предоставленной гарантии.</w:t>
      </w:r>
    </w:p>
    <w:p w:rsidR="000E621A" w:rsidRPr="003D7CA1" w:rsidRDefault="000E621A" w:rsidP="00684F06">
      <w:pPr>
        <w:shd w:val="clear" w:color="auto" w:fill="FFFFFF"/>
        <w:spacing w:after="150" w:line="300" w:lineRule="atLeast"/>
        <w:ind w:firstLine="360"/>
        <w:jc w:val="both"/>
        <w:textAlignment w:val="baseline"/>
        <w:rPr>
          <w:sz w:val="28"/>
          <w:szCs w:val="28"/>
          <w:lang w:eastAsia="ru-RU"/>
        </w:rPr>
      </w:pPr>
      <w:r w:rsidRPr="003D7CA1">
        <w:rPr>
          <w:sz w:val="28"/>
          <w:szCs w:val="28"/>
          <w:lang w:eastAsia="ru-RU"/>
        </w:rPr>
        <w:t>10.8.  После выполнения земляных работ выполнить работы по благоустройству участка с восстановлением асфальтного покрытия.</w:t>
      </w:r>
    </w:p>
    <w:p w:rsidR="000E621A" w:rsidRDefault="000E621A" w:rsidP="007930BB">
      <w:pPr>
        <w:jc w:val="both"/>
        <w:rPr>
          <w:sz w:val="28"/>
          <w:szCs w:val="28"/>
        </w:rPr>
      </w:pPr>
    </w:p>
    <w:p w:rsidR="000E621A" w:rsidRDefault="000E621A" w:rsidP="007930BB">
      <w:pPr>
        <w:jc w:val="both"/>
        <w:rPr>
          <w:sz w:val="28"/>
          <w:szCs w:val="28"/>
        </w:rPr>
      </w:pPr>
    </w:p>
    <w:p w:rsidR="000E621A" w:rsidRDefault="000E621A" w:rsidP="007930BB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ПТО                                                        Гильмиталипов И.Н.</w:t>
      </w:r>
    </w:p>
    <w:p w:rsidR="000E621A" w:rsidRPr="007930BB" w:rsidRDefault="000E621A" w:rsidP="007930BB">
      <w:pPr>
        <w:jc w:val="both"/>
        <w:rPr>
          <w:sz w:val="28"/>
          <w:szCs w:val="28"/>
        </w:rPr>
      </w:pPr>
    </w:p>
    <w:sectPr w:rsidR="000E621A" w:rsidRPr="007930BB" w:rsidSect="00BE4FB5">
      <w:pgSz w:w="11907" w:h="16839" w:code="9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0B1C"/>
    <w:rsid w:val="00062046"/>
    <w:rsid w:val="0006369D"/>
    <w:rsid w:val="00084376"/>
    <w:rsid w:val="000E621A"/>
    <w:rsid w:val="001F7380"/>
    <w:rsid w:val="0021635E"/>
    <w:rsid w:val="002605DD"/>
    <w:rsid w:val="00267F41"/>
    <w:rsid w:val="00301412"/>
    <w:rsid w:val="003D7CA1"/>
    <w:rsid w:val="004E1C58"/>
    <w:rsid w:val="00684F06"/>
    <w:rsid w:val="006C03C8"/>
    <w:rsid w:val="00760B1C"/>
    <w:rsid w:val="00775405"/>
    <w:rsid w:val="007930BB"/>
    <w:rsid w:val="007E304D"/>
    <w:rsid w:val="008A306B"/>
    <w:rsid w:val="008F05B6"/>
    <w:rsid w:val="008F3B5B"/>
    <w:rsid w:val="00A20AE9"/>
    <w:rsid w:val="00AA3235"/>
    <w:rsid w:val="00B44E17"/>
    <w:rsid w:val="00BE4FB5"/>
    <w:rsid w:val="00C132C1"/>
    <w:rsid w:val="00E5573C"/>
    <w:rsid w:val="00E629B8"/>
    <w:rsid w:val="00EB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73C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930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590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ПТО 3</dc:creator>
  <cp:keywords/>
  <dc:description/>
  <cp:lastModifiedBy>ПТО 3</cp:lastModifiedBy>
  <cp:revision>7</cp:revision>
  <cp:lastPrinted>2015-07-29T13:21:00Z</cp:lastPrinted>
  <dcterms:created xsi:type="dcterms:W3CDTF">2013-10-22T10:19:00Z</dcterms:created>
  <dcterms:modified xsi:type="dcterms:W3CDTF">2015-07-30T11:08:00Z</dcterms:modified>
</cp:coreProperties>
</file>