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83E" w14:textId="77777777" w:rsidR="00B70D81" w:rsidRDefault="00B70D81" w:rsidP="0066598F">
      <w:pPr>
        <w:ind w:left="5103"/>
        <w:rPr>
          <w:b/>
          <w:sz w:val="28"/>
        </w:rPr>
      </w:pPr>
    </w:p>
    <w:p w14:paraId="7775A758" w14:textId="77777777" w:rsidR="0053032B" w:rsidRPr="00633FB0" w:rsidRDefault="0053032B" w:rsidP="0066598F">
      <w:pPr>
        <w:ind w:left="5103"/>
        <w:rPr>
          <w:rFonts w:ascii="Arial" w:hAnsi="Arial" w:cs="Arial"/>
          <w:b/>
          <w:sz w:val="28"/>
        </w:rPr>
      </w:pPr>
      <w:r w:rsidRPr="00633FB0">
        <w:rPr>
          <w:rFonts w:ascii="Arial" w:hAnsi="Arial" w:cs="Arial"/>
          <w:b/>
          <w:sz w:val="28"/>
        </w:rPr>
        <w:t>Согласовано:</w:t>
      </w:r>
    </w:p>
    <w:p w14:paraId="77A1DD57" w14:textId="2064370D" w:rsidR="0053032B" w:rsidRPr="00633FB0" w:rsidRDefault="0053032B" w:rsidP="0053032B">
      <w:pPr>
        <w:ind w:left="5103"/>
        <w:rPr>
          <w:rFonts w:ascii="Arial" w:hAnsi="Arial" w:cs="Arial"/>
          <w:sz w:val="22"/>
        </w:rPr>
      </w:pPr>
      <w:r w:rsidRPr="00633FB0">
        <w:rPr>
          <w:rFonts w:ascii="Arial" w:hAnsi="Arial" w:cs="Arial"/>
          <w:sz w:val="22"/>
        </w:rPr>
        <w:t>Исполнительный директор</w:t>
      </w:r>
      <w:r w:rsidR="00A506E4" w:rsidRPr="00633FB0">
        <w:rPr>
          <w:rFonts w:ascii="Arial" w:hAnsi="Arial" w:cs="Arial"/>
          <w:sz w:val="22"/>
        </w:rPr>
        <w:t>-главный</w:t>
      </w:r>
    </w:p>
    <w:p w14:paraId="7CEFD80D" w14:textId="2CE9DFFF" w:rsidR="00A506E4" w:rsidRPr="00633FB0" w:rsidRDefault="00A506E4" w:rsidP="0066598F">
      <w:pPr>
        <w:ind w:left="5103"/>
        <w:rPr>
          <w:rFonts w:ascii="Arial" w:hAnsi="Arial" w:cs="Arial"/>
          <w:sz w:val="22"/>
        </w:rPr>
      </w:pPr>
      <w:r w:rsidRPr="00633FB0">
        <w:rPr>
          <w:rFonts w:ascii="Arial" w:hAnsi="Arial" w:cs="Arial"/>
          <w:sz w:val="22"/>
        </w:rPr>
        <w:t>инженер</w:t>
      </w:r>
    </w:p>
    <w:p w14:paraId="17B554E9" w14:textId="184DD4F7" w:rsidR="0066598F" w:rsidRPr="00633FB0" w:rsidRDefault="0066598F" w:rsidP="0066598F">
      <w:pPr>
        <w:ind w:left="5103"/>
        <w:rPr>
          <w:rFonts w:ascii="Arial" w:hAnsi="Arial" w:cs="Arial"/>
          <w:sz w:val="22"/>
        </w:rPr>
      </w:pPr>
      <w:r w:rsidRPr="00633FB0">
        <w:rPr>
          <w:rFonts w:ascii="Arial" w:hAnsi="Arial" w:cs="Arial"/>
          <w:sz w:val="22"/>
        </w:rPr>
        <w:t xml:space="preserve">АО «Елабужское </w:t>
      </w:r>
      <w:r w:rsidR="00035954" w:rsidRPr="00633FB0">
        <w:rPr>
          <w:rFonts w:ascii="Arial" w:hAnsi="Arial" w:cs="Arial"/>
          <w:sz w:val="22"/>
        </w:rPr>
        <w:t>ПТС</w:t>
      </w:r>
      <w:r w:rsidRPr="00633FB0">
        <w:rPr>
          <w:rFonts w:ascii="Arial" w:hAnsi="Arial" w:cs="Arial"/>
          <w:sz w:val="22"/>
        </w:rPr>
        <w:t>»</w:t>
      </w:r>
    </w:p>
    <w:p w14:paraId="22871D54" w14:textId="77777777" w:rsidR="0066598F" w:rsidRPr="00633FB0" w:rsidRDefault="0066598F" w:rsidP="0066598F">
      <w:pPr>
        <w:ind w:left="5103"/>
        <w:rPr>
          <w:rFonts w:ascii="Arial" w:hAnsi="Arial" w:cs="Arial"/>
          <w:sz w:val="22"/>
        </w:rPr>
      </w:pPr>
    </w:p>
    <w:p w14:paraId="347CD936" w14:textId="5128BA16" w:rsidR="0066598F" w:rsidRPr="00633FB0" w:rsidRDefault="0066598F" w:rsidP="0066598F">
      <w:pPr>
        <w:ind w:left="5103"/>
        <w:rPr>
          <w:rFonts w:ascii="Arial" w:hAnsi="Arial" w:cs="Arial"/>
          <w:b/>
          <w:sz w:val="22"/>
        </w:rPr>
      </w:pPr>
      <w:r w:rsidRPr="00633FB0">
        <w:rPr>
          <w:rFonts w:ascii="Arial" w:hAnsi="Arial" w:cs="Arial"/>
          <w:sz w:val="22"/>
        </w:rPr>
        <w:t>_____________</w:t>
      </w:r>
      <w:r w:rsidRPr="00633FB0">
        <w:rPr>
          <w:rFonts w:ascii="Arial" w:hAnsi="Arial" w:cs="Arial"/>
          <w:b/>
          <w:sz w:val="22"/>
        </w:rPr>
        <w:t>/</w:t>
      </w:r>
      <w:proofErr w:type="spellStart"/>
      <w:r w:rsidR="00A506E4" w:rsidRPr="00633FB0">
        <w:rPr>
          <w:rFonts w:ascii="Arial" w:hAnsi="Arial" w:cs="Arial"/>
          <w:b/>
          <w:sz w:val="22"/>
        </w:rPr>
        <w:t>С</w:t>
      </w:r>
      <w:r w:rsidRPr="00633FB0">
        <w:rPr>
          <w:rFonts w:ascii="Arial" w:hAnsi="Arial" w:cs="Arial"/>
          <w:b/>
          <w:sz w:val="22"/>
        </w:rPr>
        <w:t>.В.</w:t>
      </w:r>
      <w:r w:rsidR="00A506E4" w:rsidRPr="00633FB0">
        <w:rPr>
          <w:rFonts w:ascii="Arial" w:hAnsi="Arial" w:cs="Arial"/>
          <w:b/>
          <w:sz w:val="22"/>
        </w:rPr>
        <w:t>Проскин</w:t>
      </w:r>
      <w:proofErr w:type="spellEnd"/>
      <w:r w:rsidR="007702FF" w:rsidRPr="00633FB0">
        <w:rPr>
          <w:rFonts w:ascii="Arial" w:hAnsi="Arial" w:cs="Arial"/>
          <w:b/>
          <w:sz w:val="22"/>
        </w:rPr>
        <w:t xml:space="preserve"> </w:t>
      </w:r>
    </w:p>
    <w:p w14:paraId="34A5C136" w14:textId="77777777" w:rsidR="00A15A3D" w:rsidRPr="00633FB0" w:rsidRDefault="007702FF" w:rsidP="0066598F">
      <w:pPr>
        <w:jc w:val="center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2113A" w14:textId="77777777" w:rsidR="0066598F" w:rsidRPr="00633FB0" w:rsidRDefault="0066598F" w:rsidP="00A15A3D">
      <w:pPr>
        <w:jc w:val="center"/>
        <w:rPr>
          <w:rFonts w:ascii="Arial" w:hAnsi="Arial" w:cs="Arial"/>
          <w:b/>
        </w:rPr>
      </w:pPr>
    </w:p>
    <w:p w14:paraId="428BCB64" w14:textId="77777777" w:rsidR="00A15A3D" w:rsidRPr="00633FB0" w:rsidRDefault="00A15A3D" w:rsidP="00A15A3D">
      <w:pPr>
        <w:jc w:val="center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 xml:space="preserve">ТЕХНИЧЕСКОЕ ЗАДАНИЕ </w:t>
      </w:r>
    </w:p>
    <w:p w14:paraId="080695B2" w14:textId="77777777" w:rsidR="00A15A3D" w:rsidRPr="00633FB0" w:rsidRDefault="00A15A3D" w:rsidP="00C0763E">
      <w:pPr>
        <w:jc w:val="center"/>
        <w:rPr>
          <w:rFonts w:ascii="Arial" w:hAnsi="Arial" w:cs="Arial"/>
          <w:b/>
          <w:bCs/>
        </w:rPr>
      </w:pPr>
      <w:r w:rsidRPr="00633FB0">
        <w:rPr>
          <w:rFonts w:ascii="Arial" w:hAnsi="Arial" w:cs="Arial"/>
          <w:b/>
          <w:bCs/>
        </w:rPr>
        <w:t xml:space="preserve">на оказание </w:t>
      </w:r>
      <w:r w:rsidR="00C0763E" w:rsidRPr="00633FB0">
        <w:rPr>
          <w:rFonts w:ascii="Arial" w:hAnsi="Arial" w:cs="Arial"/>
          <w:b/>
          <w:bCs/>
        </w:rPr>
        <w:t xml:space="preserve">телематических </w:t>
      </w:r>
      <w:r w:rsidRPr="00633FB0">
        <w:rPr>
          <w:rFonts w:ascii="Arial" w:hAnsi="Arial" w:cs="Arial"/>
          <w:b/>
          <w:bCs/>
        </w:rPr>
        <w:t xml:space="preserve">услуг </w:t>
      </w:r>
      <w:r w:rsidR="00C0763E" w:rsidRPr="00633FB0">
        <w:rPr>
          <w:rFonts w:ascii="Arial" w:hAnsi="Arial" w:cs="Arial"/>
          <w:b/>
          <w:bCs/>
        </w:rPr>
        <w:t>связи</w:t>
      </w:r>
    </w:p>
    <w:p w14:paraId="7FA98362" w14:textId="77777777" w:rsidR="0093502D" w:rsidRPr="00633FB0" w:rsidRDefault="0093502D" w:rsidP="00C0763E">
      <w:pPr>
        <w:jc w:val="center"/>
        <w:rPr>
          <w:rFonts w:ascii="Arial" w:hAnsi="Arial" w:cs="Arial"/>
          <w:b/>
          <w:bCs/>
          <w:szCs w:val="28"/>
        </w:rPr>
      </w:pPr>
    </w:p>
    <w:p w14:paraId="25224FDF" w14:textId="77777777" w:rsidR="00A15A3D" w:rsidRPr="00633FB0" w:rsidRDefault="00A15A3D" w:rsidP="00A15A3D">
      <w:pPr>
        <w:ind w:firstLine="708"/>
        <w:jc w:val="both"/>
        <w:rPr>
          <w:rFonts w:ascii="Arial" w:hAnsi="Arial" w:cs="Arial"/>
          <w:b/>
          <w:bCs/>
          <w:szCs w:val="28"/>
        </w:rPr>
      </w:pPr>
      <w:r w:rsidRPr="00633FB0">
        <w:rPr>
          <w:rFonts w:ascii="Arial" w:hAnsi="Arial" w:cs="Arial"/>
          <w:b/>
          <w:bCs/>
          <w:szCs w:val="28"/>
        </w:rPr>
        <w:t>1. Наименование оказываемых услуг</w:t>
      </w:r>
      <w:r w:rsidR="00C34BDD" w:rsidRPr="00633FB0">
        <w:rPr>
          <w:rFonts w:ascii="Arial" w:hAnsi="Arial" w:cs="Arial"/>
          <w:b/>
          <w:bCs/>
          <w:szCs w:val="28"/>
        </w:rPr>
        <w:t>.</w:t>
      </w:r>
    </w:p>
    <w:p w14:paraId="305EEEDC" w14:textId="77777777" w:rsidR="00A15A3D" w:rsidRPr="00633FB0" w:rsidRDefault="00A15A3D" w:rsidP="00A15A3D">
      <w:pPr>
        <w:ind w:firstLine="708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Предоставление </w:t>
      </w:r>
      <w:r w:rsidR="00C0763E" w:rsidRPr="00633FB0">
        <w:rPr>
          <w:rFonts w:ascii="Arial" w:hAnsi="Arial" w:cs="Arial"/>
        </w:rPr>
        <w:t xml:space="preserve">телематических </w:t>
      </w:r>
      <w:r w:rsidRPr="00633FB0">
        <w:rPr>
          <w:rFonts w:ascii="Arial" w:hAnsi="Arial" w:cs="Arial"/>
        </w:rPr>
        <w:t xml:space="preserve">услуг </w:t>
      </w:r>
      <w:r w:rsidR="00C0763E" w:rsidRPr="00633FB0">
        <w:rPr>
          <w:rFonts w:ascii="Arial" w:hAnsi="Arial" w:cs="Arial"/>
        </w:rPr>
        <w:t>связи</w:t>
      </w:r>
      <w:r w:rsidRPr="00633FB0">
        <w:rPr>
          <w:rFonts w:ascii="Arial" w:hAnsi="Arial" w:cs="Arial"/>
        </w:rPr>
        <w:t xml:space="preserve"> по </w:t>
      </w:r>
      <w:r w:rsidR="00C0763E" w:rsidRPr="00633FB0">
        <w:rPr>
          <w:rFonts w:ascii="Arial" w:hAnsi="Arial" w:cs="Arial"/>
        </w:rPr>
        <w:t>типу подключения</w:t>
      </w:r>
      <w:r w:rsidR="00630A4E" w:rsidRPr="00633FB0">
        <w:rPr>
          <w:rFonts w:ascii="Arial" w:hAnsi="Arial" w:cs="Arial"/>
        </w:rPr>
        <w:t xml:space="preserve"> (абонентский интерфейс) порт </w:t>
      </w:r>
      <w:r w:rsidR="00630A4E" w:rsidRPr="00633FB0">
        <w:rPr>
          <w:rFonts w:ascii="Arial" w:hAnsi="Arial" w:cs="Arial"/>
          <w:lang w:val="en-US"/>
        </w:rPr>
        <w:t>Ethernet</w:t>
      </w:r>
      <w:r w:rsidR="00C34BDD" w:rsidRPr="00633FB0">
        <w:rPr>
          <w:rFonts w:ascii="Arial" w:hAnsi="Arial" w:cs="Arial"/>
        </w:rPr>
        <w:t>.</w:t>
      </w:r>
    </w:p>
    <w:p w14:paraId="44FE4763" w14:textId="77777777" w:rsidR="00A15A3D" w:rsidRPr="00633FB0" w:rsidRDefault="00A15A3D" w:rsidP="00A74DD1">
      <w:pPr>
        <w:pStyle w:val="a3"/>
        <w:widowControl w:val="0"/>
        <w:ind w:right="-1"/>
        <w:jc w:val="both"/>
        <w:rPr>
          <w:rFonts w:ascii="Arial" w:hAnsi="Arial" w:cs="Arial"/>
          <w:sz w:val="24"/>
          <w:szCs w:val="24"/>
        </w:rPr>
      </w:pPr>
      <w:r w:rsidRPr="00633FB0">
        <w:rPr>
          <w:rFonts w:ascii="Arial" w:hAnsi="Arial" w:cs="Arial"/>
          <w:sz w:val="24"/>
          <w:szCs w:val="24"/>
        </w:rPr>
        <w:t xml:space="preserve"> </w:t>
      </w:r>
    </w:p>
    <w:p w14:paraId="6A057628" w14:textId="77777777" w:rsidR="00A15A3D" w:rsidRPr="00633FB0" w:rsidRDefault="00A15A3D" w:rsidP="00A15A3D">
      <w:pPr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ab/>
        <w:t>2. Количество оказываемых услуг</w:t>
      </w:r>
      <w:r w:rsidR="00C34BDD" w:rsidRPr="00633FB0">
        <w:rPr>
          <w:rFonts w:ascii="Arial" w:hAnsi="Arial" w:cs="Arial"/>
          <w:b/>
        </w:rPr>
        <w:t>.</w:t>
      </w:r>
    </w:p>
    <w:p w14:paraId="6E92CA86" w14:textId="370AF80C" w:rsidR="00A15A3D" w:rsidRPr="00633FB0" w:rsidRDefault="00A15A3D" w:rsidP="00A15A3D">
      <w:pPr>
        <w:jc w:val="both"/>
        <w:rPr>
          <w:rFonts w:ascii="Arial" w:hAnsi="Arial" w:cs="Arial"/>
          <w:szCs w:val="28"/>
        </w:rPr>
      </w:pPr>
      <w:r w:rsidRPr="00633FB0">
        <w:rPr>
          <w:rFonts w:ascii="Arial" w:hAnsi="Arial" w:cs="Arial"/>
          <w:szCs w:val="28"/>
        </w:rPr>
        <w:t xml:space="preserve">            2.1. Исполнитель обеспечивает </w:t>
      </w:r>
      <w:r w:rsidRPr="00633FB0">
        <w:rPr>
          <w:rFonts w:ascii="Arial" w:hAnsi="Arial" w:cs="Arial"/>
        </w:rPr>
        <w:t>подключение</w:t>
      </w:r>
      <w:r w:rsidRPr="00633FB0">
        <w:rPr>
          <w:rFonts w:ascii="Arial" w:hAnsi="Arial" w:cs="Arial"/>
          <w:szCs w:val="28"/>
        </w:rPr>
        <w:t xml:space="preserve"> </w:t>
      </w:r>
      <w:r w:rsidR="005E1990" w:rsidRPr="00633FB0">
        <w:rPr>
          <w:rFonts w:ascii="Arial" w:hAnsi="Arial" w:cs="Arial"/>
          <w:szCs w:val="28"/>
        </w:rPr>
        <w:t>1</w:t>
      </w:r>
      <w:r w:rsidR="00630A4E" w:rsidRPr="00633FB0">
        <w:rPr>
          <w:rFonts w:ascii="Arial" w:hAnsi="Arial" w:cs="Arial"/>
          <w:szCs w:val="28"/>
        </w:rPr>
        <w:t xml:space="preserve"> точек интернета с тарифными планами </w:t>
      </w:r>
      <w:r w:rsidR="005E1990" w:rsidRPr="00633FB0">
        <w:rPr>
          <w:rFonts w:ascii="Arial" w:hAnsi="Arial" w:cs="Arial"/>
          <w:szCs w:val="28"/>
        </w:rPr>
        <w:t>3</w:t>
      </w:r>
      <w:r w:rsidR="00630A4E" w:rsidRPr="00633FB0">
        <w:rPr>
          <w:rFonts w:ascii="Arial" w:hAnsi="Arial" w:cs="Arial"/>
          <w:szCs w:val="28"/>
        </w:rPr>
        <w:t>0 Мб/с</w:t>
      </w:r>
      <w:r w:rsidR="001F6B79" w:rsidRPr="00633FB0">
        <w:rPr>
          <w:rFonts w:ascii="Arial" w:hAnsi="Arial" w:cs="Arial"/>
          <w:szCs w:val="28"/>
        </w:rPr>
        <w:t>, предостав</w:t>
      </w:r>
      <w:r w:rsidR="00C34BDD" w:rsidRPr="00633FB0">
        <w:rPr>
          <w:rFonts w:ascii="Arial" w:hAnsi="Arial" w:cs="Arial"/>
          <w:szCs w:val="28"/>
        </w:rPr>
        <w:t>лением</w:t>
      </w:r>
      <w:r w:rsidR="001F6B79" w:rsidRPr="00633FB0">
        <w:rPr>
          <w:rFonts w:ascii="Arial" w:hAnsi="Arial" w:cs="Arial"/>
          <w:szCs w:val="28"/>
        </w:rPr>
        <w:t xml:space="preserve"> </w:t>
      </w:r>
      <w:r w:rsidR="005E1990" w:rsidRPr="00633FB0">
        <w:rPr>
          <w:rFonts w:ascii="Arial" w:hAnsi="Arial" w:cs="Arial"/>
          <w:szCs w:val="28"/>
        </w:rPr>
        <w:t>1</w:t>
      </w:r>
      <w:r w:rsidR="001F6B79" w:rsidRPr="00633FB0">
        <w:rPr>
          <w:rFonts w:ascii="Arial" w:hAnsi="Arial" w:cs="Arial"/>
          <w:szCs w:val="28"/>
        </w:rPr>
        <w:t xml:space="preserve"> белы</w:t>
      </w:r>
      <w:r w:rsidR="005E1990" w:rsidRPr="00633FB0">
        <w:rPr>
          <w:rFonts w:ascii="Arial" w:hAnsi="Arial" w:cs="Arial"/>
          <w:szCs w:val="28"/>
        </w:rPr>
        <w:t>й</w:t>
      </w:r>
      <w:r w:rsidR="001F6B79" w:rsidRPr="00633FB0">
        <w:rPr>
          <w:rFonts w:ascii="Arial" w:hAnsi="Arial" w:cs="Arial"/>
          <w:szCs w:val="28"/>
        </w:rPr>
        <w:t xml:space="preserve"> </w:t>
      </w:r>
      <w:r w:rsidR="001F6B79" w:rsidRPr="00633FB0">
        <w:rPr>
          <w:rFonts w:ascii="Arial" w:hAnsi="Arial" w:cs="Arial"/>
          <w:szCs w:val="28"/>
          <w:lang w:val="en-US"/>
        </w:rPr>
        <w:t>IP</w:t>
      </w:r>
      <w:r w:rsidR="001F6B79" w:rsidRPr="00633FB0">
        <w:rPr>
          <w:rFonts w:ascii="Arial" w:hAnsi="Arial" w:cs="Arial"/>
          <w:szCs w:val="28"/>
        </w:rPr>
        <w:t xml:space="preserve">- </w:t>
      </w:r>
      <w:r w:rsidR="00760787" w:rsidRPr="00633FB0">
        <w:rPr>
          <w:rFonts w:ascii="Arial" w:hAnsi="Arial" w:cs="Arial"/>
          <w:szCs w:val="28"/>
        </w:rPr>
        <w:t>адрес</w:t>
      </w:r>
      <w:r w:rsidR="000A50D9" w:rsidRPr="00633FB0">
        <w:rPr>
          <w:rFonts w:ascii="Arial" w:hAnsi="Arial" w:cs="Arial"/>
          <w:szCs w:val="28"/>
        </w:rPr>
        <w:t>ов</w:t>
      </w:r>
      <w:r w:rsidR="000307F9" w:rsidRPr="00633FB0">
        <w:rPr>
          <w:rFonts w:ascii="Arial" w:hAnsi="Arial" w:cs="Arial"/>
          <w:szCs w:val="28"/>
        </w:rPr>
        <w:t>.</w:t>
      </w:r>
    </w:p>
    <w:p w14:paraId="10706966" w14:textId="77777777" w:rsidR="00A15A3D" w:rsidRPr="00633FB0" w:rsidRDefault="00A15A3D" w:rsidP="00A15A3D">
      <w:pPr>
        <w:jc w:val="both"/>
        <w:rPr>
          <w:rFonts w:ascii="Arial" w:hAnsi="Arial" w:cs="Arial"/>
          <w:szCs w:val="28"/>
        </w:rPr>
      </w:pPr>
      <w:r w:rsidRPr="00633FB0">
        <w:rPr>
          <w:rFonts w:ascii="Arial" w:hAnsi="Arial" w:cs="Arial"/>
          <w:szCs w:val="28"/>
        </w:rPr>
        <w:tab/>
        <w:t xml:space="preserve"> </w:t>
      </w:r>
    </w:p>
    <w:p w14:paraId="43882521" w14:textId="3FB975B7" w:rsidR="00A15A3D" w:rsidRPr="00633FB0" w:rsidRDefault="00A15A3D" w:rsidP="00A15A3D">
      <w:pPr>
        <w:ind w:firstLine="708"/>
        <w:jc w:val="both"/>
        <w:rPr>
          <w:rFonts w:ascii="Arial" w:hAnsi="Arial" w:cs="Arial"/>
        </w:rPr>
      </w:pPr>
      <w:r w:rsidRPr="00633FB0">
        <w:rPr>
          <w:rFonts w:ascii="Arial" w:hAnsi="Arial" w:cs="Arial"/>
          <w:b/>
        </w:rPr>
        <w:t xml:space="preserve">3. Срок оказания услуг. </w:t>
      </w:r>
      <w:r w:rsidRPr="00633FB0">
        <w:rPr>
          <w:rFonts w:ascii="Arial" w:hAnsi="Arial" w:cs="Arial"/>
        </w:rPr>
        <w:t xml:space="preserve">С </w:t>
      </w:r>
      <w:r w:rsidR="00630A4E" w:rsidRPr="00633FB0">
        <w:rPr>
          <w:rFonts w:ascii="Arial" w:hAnsi="Arial" w:cs="Arial"/>
        </w:rPr>
        <w:t>01.01.20</w:t>
      </w:r>
      <w:r w:rsidR="000307F9" w:rsidRPr="00633FB0">
        <w:rPr>
          <w:rFonts w:ascii="Arial" w:hAnsi="Arial" w:cs="Arial"/>
        </w:rPr>
        <w:t>2</w:t>
      </w:r>
      <w:r w:rsidR="005E1990" w:rsidRPr="00633FB0">
        <w:rPr>
          <w:rFonts w:ascii="Arial" w:hAnsi="Arial" w:cs="Arial"/>
        </w:rPr>
        <w:t>3</w:t>
      </w:r>
      <w:r w:rsidR="00630A4E" w:rsidRPr="00633FB0">
        <w:rPr>
          <w:rFonts w:ascii="Arial" w:hAnsi="Arial" w:cs="Arial"/>
        </w:rPr>
        <w:t>г по 31</w:t>
      </w:r>
      <w:r w:rsidR="00E33B77" w:rsidRPr="00633FB0">
        <w:rPr>
          <w:rFonts w:ascii="Arial" w:hAnsi="Arial" w:cs="Arial"/>
        </w:rPr>
        <w:t>.</w:t>
      </w:r>
      <w:r w:rsidR="00630A4E" w:rsidRPr="00633FB0">
        <w:rPr>
          <w:rFonts w:ascii="Arial" w:hAnsi="Arial" w:cs="Arial"/>
        </w:rPr>
        <w:t>1</w:t>
      </w:r>
      <w:r w:rsidR="00127467" w:rsidRPr="00633FB0">
        <w:rPr>
          <w:rFonts w:ascii="Arial" w:hAnsi="Arial" w:cs="Arial"/>
        </w:rPr>
        <w:t>2</w:t>
      </w:r>
      <w:r w:rsidRPr="00633FB0">
        <w:rPr>
          <w:rFonts w:ascii="Arial" w:hAnsi="Arial" w:cs="Arial"/>
        </w:rPr>
        <w:t>.20</w:t>
      </w:r>
      <w:r w:rsidR="000307F9" w:rsidRPr="00633FB0">
        <w:rPr>
          <w:rFonts w:ascii="Arial" w:hAnsi="Arial" w:cs="Arial"/>
        </w:rPr>
        <w:t>2</w:t>
      </w:r>
      <w:r w:rsidR="005E1990" w:rsidRPr="00633FB0">
        <w:rPr>
          <w:rFonts w:ascii="Arial" w:hAnsi="Arial" w:cs="Arial"/>
        </w:rPr>
        <w:t>3</w:t>
      </w:r>
      <w:r w:rsidRPr="00633FB0">
        <w:rPr>
          <w:rFonts w:ascii="Arial" w:hAnsi="Arial" w:cs="Arial"/>
        </w:rPr>
        <w:t xml:space="preserve">г. </w:t>
      </w:r>
    </w:p>
    <w:p w14:paraId="590529DF" w14:textId="77777777" w:rsidR="0016217D" w:rsidRPr="00633FB0" w:rsidRDefault="0016217D" w:rsidP="00A15A3D">
      <w:pPr>
        <w:ind w:firstLine="708"/>
        <w:jc w:val="both"/>
        <w:rPr>
          <w:rFonts w:ascii="Arial" w:hAnsi="Arial" w:cs="Arial"/>
        </w:rPr>
      </w:pPr>
    </w:p>
    <w:p w14:paraId="36242368" w14:textId="2408FF5B" w:rsidR="0016217D" w:rsidRPr="00633FB0" w:rsidRDefault="0016217D" w:rsidP="00A15A3D">
      <w:pPr>
        <w:ind w:firstLine="708"/>
        <w:jc w:val="both"/>
        <w:rPr>
          <w:rFonts w:ascii="Arial" w:hAnsi="Arial" w:cs="Arial"/>
        </w:rPr>
      </w:pPr>
      <w:r w:rsidRPr="00633FB0">
        <w:rPr>
          <w:rFonts w:ascii="Arial" w:hAnsi="Arial" w:cs="Arial"/>
          <w:b/>
        </w:rPr>
        <w:t>4. Стоимость услуг:</w:t>
      </w:r>
      <w:r w:rsidRPr="00633FB0">
        <w:rPr>
          <w:rFonts w:ascii="Arial" w:hAnsi="Arial" w:cs="Arial"/>
        </w:rPr>
        <w:t xml:space="preserve"> </w:t>
      </w:r>
      <w:r w:rsidR="009E3616" w:rsidRPr="00633FB0">
        <w:rPr>
          <w:rFonts w:ascii="Arial" w:hAnsi="Arial" w:cs="Arial"/>
        </w:rPr>
        <w:t>116 800,</w:t>
      </w:r>
      <w:proofErr w:type="gramStart"/>
      <w:r w:rsidR="009E3616" w:rsidRPr="00633FB0">
        <w:rPr>
          <w:rFonts w:ascii="Arial" w:hAnsi="Arial" w:cs="Arial"/>
        </w:rPr>
        <w:t>00</w:t>
      </w:r>
      <w:r w:rsidRPr="00633FB0">
        <w:rPr>
          <w:rFonts w:ascii="Arial" w:hAnsi="Arial" w:cs="Arial"/>
        </w:rPr>
        <w:t xml:space="preserve">  руб.</w:t>
      </w:r>
      <w:proofErr w:type="gramEnd"/>
      <w:r w:rsidRPr="00633FB0">
        <w:rPr>
          <w:rFonts w:ascii="Arial" w:hAnsi="Arial" w:cs="Arial"/>
        </w:rPr>
        <w:t xml:space="preserve"> в год</w:t>
      </w:r>
      <w:r w:rsidR="0040099E" w:rsidRPr="00633FB0">
        <w:rPr>
          <w:rFonts w:ascii="Arial" w:hAnsi="Arial" w:cs="Arial"/>
        </w:rPr>
        <w:t>,</w:t>
      </w:r>
      <w:r w:rsidR="009D476E" w:rsidRPr="00633FB0">
        <w:rPr>
          <w:rFonts w:ascii="Arial" w:hAnsi="Arial" w:cs="Arial"/>
        </w:rPr>
        <w:t xml:space="preserve"> </w:t>
      </w:r>
      <w:r w:rsidR="009E3616" w:rsidRPr="00633FB0">
        <w:rPr>
          <w:rFonts w:ascii="Arial" w:hAnsi="Arial" w:cs="Arial"/>
        </w:rPr>
        <w:t>без учета Н</w:t>
      </w:r>
      <w:r w:rsidR="009D476E" w:rsidRPr="00633FB0">
        <w:rPr>
          <w:rFonts w:ascii="Arial" w:hAnsi="Arial" w:cs="Arial"/>
        </w:rPr>
        <w:t>ДС</w:t>
      </w:r>
      <w:r w:rsidRPr="00633FB0">
        <w:rPr>
          <w:rFonts w:ascii="Arial" w:hAnsi="Arial" w:cs="Arial"/>
        </w:rPr>
        <w:t>.</w:t>
      </w:r>
    </w:p>
    <w:p w14:paraId="236F2CFE" w14:textId="77777777" w:rsidR="00A15A3D" w:rsidRPr="00633FB0" w:rsidRDefault="00A15A3D" w:rsidP="00A15A3D">
      <w:pPr>
        <w:ind w:firstLine="708"/>
        <w:jc w:val="both"/>
        <w:rPr>
          <w:rFonts w:ascii="Arial" w:hAnsi="Arial" w:cs="Arial"/>
        </w:rPr>
      </w:pPr>
    </w:p>
    <w:p w14:paraId="7B1DC870" w14:textId="77777777" w:rsidR="00A15A3D" w:rsidRPr="00633FB0" w:rsidRDefault="00B60B91" w:rsidP="00A15A3D">
      <w:pPr>
        <w:ind w:firstLine="709"/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>5</w:t>
      </w:r>
      <w:r w:rsidR="00A15A3D" w:rsidRPr="00633FB0">
        <w:rPr>
          <w:rFonts w:ascii="Arial" w:hAnsi="Arial" w:cs="Arial"/>
          <w:b/>
        </w:rPr>
        <w:t>. Условия оплаты</w:t>
      </w:r>
      <w:r w:rsidR="00C34BDD" w:rsidRPr="00633FB0">
        <w:rPr>
          <w:rFonts w:ascii="Arial" w:hAnsi="Arial" w:cs="Arial"/>
          <w:b/>
        </w:rPr>
        <w:t>.</w:t>
      </w:r>
    </w:p>
    <w:p w14:paraId="409F6B6C" w14:textId="77777777" w:rsidR="00A15A3D" w:rsidRPr="00633FB0" w:rsidRDefault="00A15A3D" w:rsidP="00A15A3D">
      <w:pPr>
        <w:ind w:firstLine="709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Подключение </w:t>
      </w:r>
      <w:r w:rsidR="00A67A3D" w:rsidRPr="00633FB0">
        <w:rPr>
          <w:rFonts w:ascii="Arial" w:hAnsi="Arial" w:cs="Arial"/>
        </w:rPr>
        <w:t>телематических услуг связи</w:t>
      </w:r>
      <w:r w:rsidRPr="00633FB0">
        <w:rPr>
          <w:rFonts w:ascii="Arial" w:hAnsi="Arial" w:cs="Arial"/>
        </w:rPr>
        <w:t xml:space="preserve"> к сети Исполнителя должно осуществляться без взимания платы.</w:t>
      </w:r>
    </w:p>
    <w:p w14:paraId="3EE8D617" w14:textId="77777777" w:rsidR="00A15A3D" w:rsidRPr="00633FB0" w:rsidRDefault="00A15A3D" w:rsidP="00A15A3D">
      <w:pPr>
        <w:ind w:firstLine="708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Исполнитель открывает один лицевой счет для учета и оплаты объема предоставленных Услуг с кредитной системой оплаты.</w:t>
      </w:r>
    </w:p>
    <w:p w14:paraId="056A119E" w14:textId="77777777" w:rsidR="00C34BDD" w:rsidRPr="00633FB0" w:rsidRDefault="00EA732D" w:rsidP="00A15A3D">
      <w:pPr>
        <w:ind w:firstLine="708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Оплата услуг производится</w:t>
      </w:r>
      <w:r w:rsidR="00C34BDD" w:rsidRPr="00633FB0">
        <w:rPr>
          <w:rFonts w:ascii="Arial" w:hAnsi="Arial" w:cs="Arial"/>
        </w:rPr>
        <w:t>:</w:t>
      </w:r>
    </w:p>
    <w:p w14:paraId="51328508" w14:textId="77777777" w:rsidR="00815196" w:rsidRPr="00633FB0" w:rsidRDefault="00EA732D" w:rsidP="00815196">
      <w:pPr>
        <w:pStyle w:val="aa"/>
        <w:numPr>
          <w:ilvl w:val="0"/>
          <w:numId w:val="5"/>
        </w:numPr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 - в течение 30 банковских дней за расчетным </w:t>
      </w:r>
      <w:r w:rsidR="00C34BDD" w:rsidRPr="00633FB0">
        <w:rPr>
          <w:rFonts w:ascii="Arial" w:hAnsi="Arial" w:cs="Arial"/>
        </w:rPr>
        <w:t>месяцем</w:t>
      </w:r>
      <w:r w:rsidRPr="00633FB0">
        <w:rPr>
          <w:rFonts w:ascii="Arial" w:hAnsi="Arial" w:cs="Arial"/>
        </w:rPr>
        <w:t xml:space="preserve"> (январь - апрель, </w:t>
      </w:r>
      <w:r w:rsidR="00405A36" w:rsidRPr="00633FB0">
        <w:rPr>
          <w:rFonts w:ascii="Arial" w:hAnsi="Arial" w:cs="Arial"/>
        </w:rPr>
        <w:t>ноябрь</w:t>
      </w:r>
      <w:r w:rsidRPr="00633FB0">
        <w:rPr>
          <w:rFonts w:ascii="Arial" w:hAnsi="Arial" w:cs="Arial"/>
        </w:rPr>
        <w:t xml:space="preserve"> – декабрь), на основании счетов, вы</w:t>
      </w:r>
      <w:r w:rsidR="00C34BDD" w:rsidRPr="00633FB0">
        <w:rPr>
          <w:rFonts w:ascii="Arial" w:hAnsi="Arial" w:cs="Arial"/>
        </w:rPr>
        <w:t>с</w:t>
      </w:r>
      <w:r w:rsidRPr="00633FB0">
        <w:rPr>
          <w:rFonts w:ascii="Arial" w:hAnsi="Arial" w:cs="Arial"/>
        </w:rPr>
        <w:t xml:space="preserve">тавляемых к </w:t>
      </w:r>
      <w:proofErr w:type="gramStart"/>
      <w:r w:rsidRPr="00633FB0">
        <w:rPr>
          <w:rFonts w:ascii="Arial" w:hAnsi="Arial" w:cs="Arial"/>
        </w:rPr>
        <w:t>оплате  не</w:t>
      </w:r>
      <w:proofErr w:type="gramEnd"/>
      <w:r w:rsidRPr="00633FB0">
        <w:rPr>
          <w:rFonts w:ascii="Arial" w:hAnsi="Arial" w:cs="Arial"/>
        </w:rPr>
        <w:t xml:space="preserve"> позднее 5-го числа месяца, следующего</w:t>
      </w:r>
      <w:r w:rsidR="00C34BDD" w:rsidRPr="00633FB0">
        <w:rPr>
          <w:rFonts w:ascii="Arial" w:hAnsi="Arial" w:cs="Arial"/>
        </w:rPr>
        <w:t xml:space="preserve"> за расчетным месяцем</w:t>
      </w:r>
      <w:r w:rsidR="00815196" w:rsidRPr="00633FB0">
        <w:rPr>
          <w:rFonts w:ascii="Arial" w:hAnsi="Arial" w:cs="Arial"/>
        </w:rPr>
        <w:t>. Датой оплаты считается дата списания денежных средств с расчетного счет Заказчика;</w:t>
      </w:r>
    </w:p>
    <w:p w14:paraId="1A266B4F" w14:textId="77777777" w:rsidR="00EA732D" w:rsidRPr="00633FB0" w:rsidRDefault="00EA732D" w:rsidP="00A15A3D">
      <w:pPr>
        <w:ind w:firstLine="708"/>
        <w:jc w:val="both"/>
        <w:rPr>
          <w:rFonts w:ascii="Arial" w:hAnsi="Arial" w:cs="Arial"/>
        </w:rPr>
      </w:pPr>
    </w:p>
    <w:p w14:paraId="4EEF82A6" w14:textId="77777777" w:rsidR="00C34BDD" w:rsidRPr="00633FB0" w:rsidRDefault="00C34BDD" w:rsidP="00FD703E">
      <w:pPr>
        <w:pStyle w:val="aa"/>
        <w:numPr>
          <w:ilvl w:val="0"/>
          <w:numId w:val="5"/>
        </w:numPr>
        <w:ind w:hanging="419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- в течение 90 банковских дней за расчетным месяцем (май - </w:t>
      </w:r>
      <w:r w:rsidR="00FD703E" w:rsidRPr="00633FB0">
        <w:rPr>
          <w:rFonts w:ascii="Arial" w:hAnsi="Arial" w:cs="Arial"/>
        </w:rPr>
        <w:t>октябрь), на основании счетов</w:t>
      </w:r>
      <w:r w:rsidRPr="00633FB0">
        <w:rPr>
          <w:rFonts w:ascii="Arial" w:hAnsi="Arial" w:cs="Arial"/>
        </w:rPr>
        <w:t>, выставляемых к оплате не позднее 5-го числа месяца, следующего за расчетным месяцем</w:t>
      </w:r>
      <w:r w:rsidR="000C04D6" w:rsidRPr="00633FB0">
        <w:rPr>
          <w:rFonts w:ascii="Arial" w:hAnsi="Arial" w:cs="Arial"/>
        </w:rPr>
        <w:t>.</w:t>
      </w:r>
      <w:r w:rsidR="00815196" w:rsidRPr="00633FB0">
        <w:rPr>
          <w:rFonts w:ascii="Arial" w:hAnsi="Arial" w:cs="Arial"/>
        </w:rPr>
        <w:t xml:space="preserve"> Датой оплаты считается дата списания денежных средств с</w:t>
      </w:r>
      <w:r w:rsidR="00FD703E" w:rsidRPr="00633FB0">
        <w:rPr>
          <w:rFonts w:ascii="Arial" w:hAnsi="Arial" w:cs="Arial"/>
        </w:rPr>
        <w:t xml:space="preserve"> расчетного счет Заказчика.</w:t>
      </w:r>
    </w:p>
    <w:p w14:paraId="5574090C" w14:textId="77777777" w:rsidR="00A15A3D" w:rsidRPr="00633FB0" w:rsidRDefault="00A15A3D" w:rsidP="00A15A3D">
      <w:pPr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ab/>
      </w:r>
    </w:p>
    <w:p w14:paraId="5F8BFD08" w14:textId="77777777" w:rsidR="00A15A3D" w:rsidRPr="00633FB0" w:rsidRDefault="00A15A3D" w:rsidP="00A15A3D">
      <w:pPr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 xml:space="preserve">            </w:t>
      </w:r>
      <w:r w:rsidR="00B60B91" w:rsidRPr="00633FB0">
        <w:rPr>
          <w:rFonts w:ascii="Arial" w:hAnsi="Arial" w:cs="Arial"/>
          <w:b/>
        </w:rPr>
        <w:t>6</w:t>
      </w:r>
      <w:r w:rsidRPr="00633FB0">
        <w:rPr>
          <w:rFonts w:ascii="Arial" w:hAnsi="Arial" w:cs="Arial"/>
          <w:b/>
        </w:rPr>
        <w:t xml:space="preserve">. Условия оказания услуг. </w:t>
      </w:r>
    </w:p>
    <w:p w14:paraId="1876F66C" w14:textId="77777777" w:rsidR="00A15A3D" w:rsidRPr="00633FB0" w:rsidRDefault="00A15A3D" w:rsidP="00FD703E">
      <w:pPr>
        <w:pStyle w:val="aa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Услуги передачи данных должны оказываться непрерывно и круглосуточно (24 часа в сутки, 7 дней в неделю).</w:t>
      </w:r>
    </w:p>
    <w:p w14:paraId="26D850E6" w14:textId="77777777" w:rsidR="00171869" w:rsidRPr="00633FB0" w:rsidRDefault="00A15A3D" w:rsidP="00FD703E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382"/>
          <w:tab w:val="left" w:pos="851"/>
          <w:tab w:val="left" w:pos="1134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pacing w:val="-1"/>
        </w:rPr>
      </w:pPr>
      <w:r w:rsidRPr="00633FB0">
        <w:rPr>
          <w:rFonts w:ascii="Arial" w:hAnsi="Arial" w:cs="Arial"/>
          <w:spacing w:val="-1"/>
        </w:rPr>
        <w:t xml:space="preserve">Зона обслуживания </w:t>
      </w:r>
      <w:r w:rsidR="00FF7F0D" w:rsidRPr="00633FB0">
        <w:rPr>
          <w:rFonts w:ascii="Arial" w:hAnsi="Arial" w:cs="Arial"/>
          <w:spacing w:val="-1"/>
        </w:rPr>
        <w:t xml:space="preserve">услуги </w:t>
      </w:r>
      <w:proofErr w:type="spellStart"/>
      <w:r w:rsidR="000C04D6" w:rsidRPr="00633FB0">
        <w:rPr>
          <w:rFonts w:ascii="Arial" w:hAnsi="Arial" w:cs="Arial"/>
          <w:spacing w:val="-1"/>
        </w:rPr>
        <w:t>г.Елабуга</w:t>
      </w:r>
      <w:proofErr w:type="spellEnd"/>
      <w:r w:rsidR="00630A4E" w:rsidRPr="00633FB0">
        <w:rPr>
          <w:rFonts w:ascii="Arial" w:hAnsi="Arial" w:cs="Arial"/>
          <w:spacing w:val="-1"/>
        </w:rPr>
        <w:t xml:space="preserve">, ул. Интернациональная </w:t>
      </w:r>
      <w:r w:rsidR="00FD703E" w:rsidRPr="00633FB0">
        <w:rPr>
          <w:rFonts w:ascii="Arial" w:hAnsi="Arial" w:cs="Arial"/>
          <w:spacing w:val="-1"/>
        </w:rPr>
        <w:t xml:space="preserve">дом </w:t>
      </w:r>
      <w:r w:rsidR="00630A4E" w:rsidRPr="00633FB0">
        <w:rPr>
          <w:rFonts w:ascii="Arial" w:hAnsi="Arial" w:cs="Arial"/>
          <w:spacing w:val="-1"/>
        </w:rPr>
        <w:t>9</w:t>
      </w:r>
      <w:r w:rsidR="00FD703E" w:rsidRPr="00633FB0">
        <w:rPr>
          <w:rFonts w:ascii="Arial" w:hAnsi="Arial" w:cs="Arial"/>
          <w:spacing w:val="-1"/>
        </w:rPr>
        <w:t xml:space="preserve"> корпус А</w:t>
      </w:r>
      <w:r w:rsidR="00630A4E" w:rsidRPr="00633FB0">
        <w:rPr>
          <w:rFonts w:ascii="Arial" w:hAnsi="Arial" w:cs="Arial"/>
          <w:spacing w:val="-1"/>
        </w:rPr>
        <w:t>.</w:t>
      </w:r>
    </w:p>
    <w:p w14:paraId="53A43BDB" w14:textId="77777777" w:rsidR="005333AC" w:rsidRPr="00633FB0" w:rsidRDefault="005333AC" w:rsidP="0036755A">
      <w:pPr>
        <w:pStyle w:val="aa"/>
        <w:numPr>
          <w:ilvl w:val="0"/>
          <w:numId w:val="7"/>
        </w:numPr>
        <w:ind w:left="0" w:firstLine="360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Качество оказываемой Услуги связи должно соответствовать требованиям ГОСТ Р 53632-2009 «Показатели качества услуг доступа в Интернет», Федерального закона от 07.07.2003 №126-ФЗ «О связи», Правил оказания телематических Услуг связи, утвержденных Постановлением Правительства Российской Федерации от 10.09.2007 № 575, технических норм и стандартов, установленных Постановлением Правительства Российской Федерации от </w:t>
      </w:r>
      <w:r w:rsidRPr="00633FB0">
        <w:rPr>
          <w:rFonts w:ascii="Arial" w:hAnsi="Arial" w:cs="Arial"/>
        </w:rPr>
        <w:lastRenderedPageBreak/>
        <w:t>23.01.2006 г. №32 «Об утверждении правил оказания услуг связи по передаче данных», а также с требованиями иных норм и правил, регламентирующих услуги</w:t>
      </w:r>
      <w:r w:rsidRPr="00633FB0">
        <w:rPr>
          <w:rFonts w:ascii="Arial" w:eastAsia="NotDefSpecial" w:hAnsi="Arial" w:cs="Arial"/>
        </w:rPr>
        <w:t xml:space="preserve"> доступа в информационно-телекоммуникационную сеть Интернет</w:t>
      </w:r>
      <w:r w:rsidRPr="00633FB0">
        <w:rPr>
          <w:rFonts w:ascii="Arial" w:hAnsi="Arial" w:cs="Arial"/>
        </w:rPr>
        <w:t>. Качество оказанных услуг должно соответствовать требованиям, предъявляемым на данном рынке услуг.</w:t>
      </w:r>
    </w:p>
    <w:p w14:paraId="5E991227" w14:textId="77777777" w:rsidR="005333AC" w:rsidRPr="00633FB0" w:rsidRDefault="005333AC" w:rsidP="0036755A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</w:rPr>
        <w:t>Технические характеристики предоставления доступа к сети передачи данных Исполнителем должны соответствовать требованиям, изложенным в Рекомендациях МСЭ-Т, а также «Нормам на электрические параметры цифровых каналов и трактов магистральной и внутризоновой первичных сетей», утвержденных Приказом Министерства связи России № 92 от 10.08.1996.</w:t>
      </w:r>
    </w:p>
    <w:p w14:paraId="315A5AF4" w14:textId="77777777" w:rsidR="00B70D81" w:rsidRPr="00633FB0" w:rsidRDefault="00B70D81" w:rsidP="0036755A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bCs/>
        </w:rPr>
      </w:pPr>
      <w:r w:rsidRPr="00633FB0">
        <w:rPr>
          <w:rFonts w:ascii="Arial" w:hAnsi="Arial" w:cs="Arial"/>
          <w:bCs/>
        </w:rPr>
        <w:t>Подключение к сети Исполнителя посредством ВОЛС Исполнителя</w:t>
      </w:r>
      <w:r w:rsidR="00382977" w:rsidRPr="00633FB0">
        <w:rPr>
          <w:rFonts w:ascii="Arial" w:hAnsi="Arial" w:cs="Arial"/>
          <w:bCs/>
        </w:rPr>
        <w:t xml:space="preserve"> </w:t>
      </w:r>
      <w:r w:rsidR="003C66AA" w:rsidRPr="00633FB0">
        <w:rPr>
          <w:rFonts w:ascii="Arial" w:hAnsi="Arial" w:cs="Arial"/>
          <w:bCs/>
        </w:rPr>
        <w:t xml:space="preserve">по двум </w:t>
      </w:r>
      <w:r w:rsidR="003F5400" w:rsidRPr="00633FB0">
        <w:rPr>
          <w:rFonts w:ascii="Arial" w:hAnsi="Arial" w:cs="Arial"/>
          <w:bCs/>
        </w:rPr>
        <w:t xml:space="preserve">независимым, </w:t>
      </w:r>
      <w:r w:rsidR="003C66AA" w:rsidRPr="00633FB0">
        <w:rPr>
          <w:rFonts w:ascii="Arial" w:hAnsi="Arial" w:cs="Arial"/>
          <w:bCs/>
        </w:rPr>
        <w:t>географически разнесенным</w:t>
      </w:r>
      <w:r w:rsidR="003F5400" w:rsidRPr="00633FB0">
        <w:rPr>
          <w:rFonts w:ascii="Arial" w:hAnsi="Arial" w:cs="Arial"/>
          <w:bCs/>
        </w:rPr>
        <w:t>,</w:t>
      </w:r>
      <w:r w:rsidR="003C66AA" w:rsidRPr="00633FB0">
        <w:rPr>
          <w:rFonts w:ascii="Arial" w:hAnsi="Arial" w:cs="Arial"/>
          <w:bCs/>
        </w:rPr>
        <w:t xml:space="preserve"> линиям связи </w:t>
      </w:r>
      <w:r w:rsidR="00382977" w:rsidRPr="00633FB0">
        <w:rPr>
          <w:rFonts w:ascii="Arial" w:hAnsi="Arial" w:cs="Arial"/>
          <w:bCs/>
        </w:rPr>
        <w:t xml:space="preserve">с возможностью </w:t>
      </w:r>
      <w:r w:rsidR="003C66AA" w:rsidRPr="00633FB0">
        <w:rPr>
          <w:rFonts w:ascii="Arial" w:hAnsi="Arial" w:cs="Arial"/>
          <w:bCs/>
        </w:rPr>
        <w:t>аварийного переключения в автоматическом режиме.</w:t>
      </w:r>
    </w:p>
    <w:p w14:paraId="726014FC" w14:textId="77777777" w:rsidR="005333AC" w:rsidRPr="00633FB0" w:rsidRDefault="005333AC" w:rsidP="00B70D81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Услуги предоставляются Оператором связи в соответствии с лицензиями, выданными Федеральной службой по надзору в сфере связи, информационных технологий и массовых коммуникаций;</w:t>
      </w:r>
    </w:p>
    <w:p w14:paraId="6B11F949" w14:textId="77777777" w:rsidR="005333AC" w:rsidRPr="00633FB0" w:rsidRDefault="005333AC" w:rsidP="005333AC">
      <w:pPr>
        <w:tabs>
          <w:tab w:val="left" w:pos="770"/>
        </w:tabs>
        <w:ind w:firstLine="709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В рамках оказания услуг доступа Оператор связи также обязан:</w:t>
      </w:r>
    </w:p>
    <w:p w14:paraId="2B955B88" w14:textId="77777777" w:rsidR="005333AC" w:rsidRPr="00633FB0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оказывать услугу с требуемым качеством;</w:t>
      </w:r>
    </w:p>
    <w:p w14:paraId="1BE54D8B" w14:textId="77777777" w:rsidR="005333AC" w:rsidRPr="00633FB0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обеспечивать отказоустойчивость Сети;</w:t>
      </w:r>
    </w:p>
    <w:p w14:paraId="46DC9EDE" w14:textId="77777777" w:rsidR="005333AC" w:rsidRPr="00633FB0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обеспечивать техническую безопасность Сети;</w:t>
      </w:r>
    </w:p>
    <w:p w14:paraId="18C78E88" w14:textId="77777777" w:rsidR="00AC1E88" w:rsidRPr="00633FB0" w:rsidRDefault="005333AC" w:rsidP="00AC1E88">
      <w:pPr>
        <w:numPr>
          <w:ilvl w:val="0"/>
          <w:numId w:val="10"/>
        </w:numPr>
        <w:tabs>
          <w:tab w:val="left" w:pos="770"/>
        </w:tabs>
        <w:suppressAutoHyphens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обеспечивать круглосуточную техническую поддержку Заказчика.</w:t>
      </w:r>
    </w:p>
    <w:p w14:paraId="3AB3AFC1" w14:textId="77777777" w:rsidR="00AC1E88" w:rsidRPr="00633FB0" w:rsidRDefault="00AC1E88" w:rsidP="00AC1E8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</w:p>
    <w:p w14:paraId="1A6A495F" w14:textId="77777777" w:rsidR="00F10859" w:rsidRPr="00633FB0" w:rsidRDefault="00AC1E88" w:rsidP="00AC1E8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pacing w:val="-1"/>
        </w:rPr>
      </w:pPr>
      <w:r w:rsidRPr="00633FB0">
        <w:rPr>
          <w:rFonts w:ascii="Arial" w:hAnsi="Arial" w:cs="Arial"/>
          <w:i/>
          <w:iCs/>
          <w:spacing w:val="-1"/>
        </w:rPr>
        <w:t>Настоящая закупка проводится для субъектов малого и среднего предпринимательства, в соответствии с п. 2 ч. 8 ст. 3 ФЗ "О закупках товаров, работ, услуг отдельными видами юридических лиц" № 223-ФЗ.</w:t>
      </w:r>
    </w:p>
    <w:p w14:paraId="7A8D7536" w14:textId="77777777" w:rsidR="00AC1E88" w:rsidRPr="00633FB0" w:rsidRDefault="00AC1E88" w:rsidP="00AC1E8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</w:p>
    <w:p w14:paraId="1FD67F32" w14:textId="77777777" w:rsidR="00A15A3D" w:rsidRPr="00633FB0" w:rsidRDefault="00B60B91" w:rsidP="00A15A3D">
      <w:pPr>
        <w:ind w:firstLine="708"/>
        <w:jc w:val="both"/>
        <w:rPr>
          <w:rFonts w:ascii="Arial" w:hAnsi="Arial" w:cs="Arial"/>
        </w:rPr>
      </w:pPr>
      <w:r w:rsidRPr="00633FB0">
        <w:rPr>
          <w:rFonts w:ascii="Arial" w:hAnsi="Arial" w:cs="Arial"/>
          <w:b/>
          <w:bCs/>
          <w:szCs w:val="28"/>
        </w:rPr>
        <w:t>7</w:t>
      </w:r>
      <w:r w:rsidR="00A15A3D" w:rsidRPr="00633FB0">
        <w:rPr>
          <w:rFonts w:ascii="Arial" w:hAnsi="Arial" w:cs="Arial"/>
          <w:b/>
          <w:bCs/>
          <w:szCs w:val="28"/>
        </w:rPr>
        <w:t xml:space="preserve">. </w:t>
      </w:r>
      <w:r w:rsidR="00A15A3D" w:rsidRPr="00633FB0">
        <w:rPr>
          <w:rFonts w:ascii="Arial" w:hAnsi="Arial" w:cs="Arial"/>
          <w:b/>
        </w:rPr>
        <w:t>Дополнительные услуги, предоставляемым Исполнителем.</w:t>
      </w:r>
    </w:p>
    <w:p w14:paraId="02DA6E45" w14:textId="77777777" w:rsidR="00A15A3D" w:rsidRPr="00633FB0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Исполнитель должен предоставлять следующие услуги:</w:t>
      </w:r>
    </w:p>
    <w:p w14:paraId="10C4FD06" w14:textId="77777777" w:rsidR="00A15A3D" w:rsidRPr="00633FB0" w:rsidRDefault="001F6B7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      </w:t>
      </w:r>
      <w:r w:rsidR="00A15A3D" w:rsidRPr="00633FB0">
        <w:rPr>
          <w:rFonts w:ascii="Arial" w:hAnsi="Arial" w:cs="Arial"/>
        </w:rPr>
        <w:t xml:space="preserve"> - детализированный счет;</w:t>
      </w:r>
    </w:p>
    <w:p w14:paraId="702B8C3F" w14:textId="77777777" w:rsidR="00A15A3D" w:rsidRPr="00633FB0" w:rsidRDefault="00A15A3D" w:rsidP="00B261E1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- возможность предоставления полной информации об объеме и стоимости передачи данных в электронном виде через сеть «Интерне</w:t>
      </w:r>
      <w:r w:rsidR="00B261E1" w:rsidRPr="00633FB0">
        <w:rPr>
          <w:rFonts w:ascii="Arial" w:hAnsi="Arial" w:cs="Arial"/>
        </w:rPr>
        <w:t>т»;</w:t>
      </w:r>
    </w:p>
    <w:p w14:paraId="51B03F27" w14:textId="314EE62B" w:rsidR="00A15A3D" w:rsidRPr="00633FB0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- доставка выставляемых счетов </w:t>
      </w:r>
      <w:r w:rsidR="001F6B79" w:rsidRPr="00633FB0">
        <w:rPr>
          <w:rFonts w:ascii="Arial" w:hAnsi="Arial" w:cs="Arial"/>
        </w:rPr>
        <w:t xml:space="preserve">с использованием системы электронного документооборота оператора электронного документооборота с </w:t>
      </w:r>
      <w:proofErr w:type="gramStart"/>
      <w:r w:rsidR="001F6B79" w:rsidRPr="00633FB0">
        <w:rPr>
          <w:rFonts w:ascii="Arial" w:hAnsi="Arial" w:cs="Arial"/>
        </w:rPr>
        <w:t>применением  усиленной</w:t>
      </w:r>
      <w:proofErr w:type="gramEnd"/>
      <w:r w:rsidR="001F6B79" w:rsidRPr="00633FB0">
        <w:rPr>
          <w:rFonts w:ascii="Arial" w:hAnsi="Arial" w:cs="Arial"/>
        </w:rPr>
        <w:t xml:space="preserve"> квалифицированной  электронной подписи или </w:t>
      </w:r>
      <w:r w:rsidRPr="00633FB0">
        <w:rPr>
          <w:rFonts w:ascii="Arial" w:hAnsi="Arial" w:cs="Arial"/>
        </w:rPr>
        <w:t xml:space="preserve"> по почте;</w:t>
      </w:r>
    </w:p>
    <w:p w14:paraId="71739527" w14:textId="77777777" w:rsidR="00A15A3D" w:rsidRPr="00633FB0" w:rsidRDefault="00A15A3D" w:rsidP="00A15A3D">
      <w:pPr>
        <w:ind w:firstLine="426"/>
        <w:jc w:val="both"/>
        <w:rPr>
          <w:rFonts w:ascii="Arial" w:hAnsi="Arial" w:cs="Arial"/>
          <w:szCs w:val="28"/>
        </w:rPr>
      </w:pPr>
      <w:r w:rsidRPr="00633FB0">
        <w:rPr>
          <w:rFonts w:ascii="Arial" w:hAnsi="Arial" w:cs="Arial"/>
          <w:szCs w:val="28"/>
        </w:rPr>
        <w:t>- обслуживание персональным менеджером Исполнителя.</w:t>
      </w:r>
    </w:p>
    <w:p w14:paraId="7A2DFF23" w14:textId="77777777" w:rsidR="00871498" w:rsidRPr="00633FB0" w:rsidRDefault="00A15A3D" w:rsidP="00A15A3D">
      <w:pPr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 xml:space="preserve">  </w:t>
      </w:r>
    </w:p>
    <w:p w14:paraId="51A1D93A" w14:textId="77777777" w:rsidR="00A15A3D" w:rsidRPr="00633FB0" w:rsidRDefault="00B60B91" w:rsidP="00A15A3D">
      <w:pPr>
        <w:jc w:val="both"/>
        <w:rPr>
          <w:rFonts w:ascii="Arial" w:hAnsi="Arial" w:cs="Arial"/>
          <w:b/>
        </w:rPr>
      </w:pPr>
      <w:r w:rsidRPr="00633FB0">
        <w:rPr>
          <w:rFonts w:ascii="Arial" w:hAnsi="Arial" w:cs="Arial"/>
          <w:b/>
        </w:rPr>
        <w:t>8</w:t>
      </w:r>
      <w:r w:rsidR="00A15A3D" w:rsidRPr="00633FB0">
        <w:rPr>
          <w:rFonts w:ascii="Arial" w:hAnsi="Arial" w:cs="Arial"/>
          <w:b/>
        </w:rPr>
        <w:t>. Иные требования к работам (услугам) и условиям их выполнения (оказания).</w:t>
      </w:r>
    </w:p>
    <w:p w14:paraId="4917551F" w14:textId="77777777" w:rsidR="00A15A3D" w:rsidRPr="00633FB0" w:rsidRDefault="00A15A3D" w:rsidP="00A15A3D">
      <w:pPr>
        <w:jc w:val="both"/>
        <w:rPr>
          <w:rFonts w:ascii="Arial" w:hAnsi="Arial" w:cs="Arial"/>
        </w:rPr>
      </w:pPr>
    </w:p>
    <w:p w14:paraId="1F2951F1" w14:textId="77777777" w:rsidR="00A42CB0" w:rsidRPr="00633FB0" w:rsidRDefault="00A42CB0" w:rsidP="00975C07">
      <w:pPr>
        <w:pStyle w:val="aa"/>
        <w:numPr>
          <w:ilvl w:val="0"/>
          <w:numId w:val="8"/>
        </w:numPr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Наличие </w:t>
      </w:r>
      <w:proofErr w:type="gramStart"/>
      <w:r w:rsidRPr="00633FB0">
        <w:rPr>
          <w:rFonts w:ascii="Arial" w:hAnsi="Arial" w:cs="Arial"/>
        </w:rPr>
        <w:t>лицензий  на</w:t>
      </w:r>
      <w:proofErr w:type="gramEnd"/>
      <w:r w:rsidRPr="00633FB0">
        <w:rPr>
          <w:rFonts w:ascii="Arial" w:hAnsi="Arial" w:cs="Arial"/>
        </w:rPr>
        <w:t xml:space="preserve"> предоставление услуг связи по передаче данных</w:t>
      </w:r>
    </w:p>
    <w:p w14:paraId="0F394F90" w14:textId="77777777" w:rsidR="00975C07" w:rsidRPr="00633FB0" w:rsidRDefault="00975C07" w:rsidP="00975C07">
      <w:pPr>
        <w:pStyle w:val="aa"/>
        <w:numPr>
          <w:ilvl w:val="0"/>
          <w:numId w:val="8"/>
        </w:numPr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При </w:t>
      </w:r>
      <w:r w:rsidR="001064AD" w:rsidRPr="00633FB0">
        <w:rPr>
          <w:rFonts w:ascii="Arial" w:hAnsi="Arial" w:cs="Arial"/>
        </w:rPr>
        <w:t>выявлении факта</w:t>
      </w:r>
      <w:r w:rsidRPr="00633FB0">
        <w:rPr>
          <w:rFonts w:ascii="Arial" w:hAnsi="Arial" w:cs="Arial"/>
        </w:rPr>
        <w:t xml:space="preserve"> недоступности услуг время восстановления доступности не должно превышать следующих значений:</w:t>
      </w:r>
    </w:p>
    <w:p w14:paraId="24AE05F4" w14:textId="77777777" w:rsidR="00975C07" w:rsidRPr="00633FB0" w:rsidRDefault="00975C07" w:rsidP="00975C07">
      <w:pPr>
        <w:ind w:left="1276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•</w:t>
      </w:r>
      <w:r w:rsidRPr="00633FB0">
        <w:rPr>
          <w:rFonts w:ascii="Arial" w:hAnsi="Arial" w:cs="Arial"/>
        </w:rPr>
        <w:tab/>
        <w:t xml:space="preserve">в случае устранения неисправности, не требующей замены оборудования Оператора – не более </w:t>
      </w:r>
      <w:r w:rsidR="001064AD" w:rsidRPr="00633FB0">
        <w:rPr>
          <w:rFonts w:ascii="Arial" w:hAnsi="Arial" w:cs="Arial"/>
        </w:rPr>
        <w:t>2</w:t>
      </w:r>
      <w:r w:rsidRPr="00633FB0">
        <w:rPr>
          <w:rFonts w:ascii="Arial" w:hAnsi="Arial" w:cs="Arial"/>
        </w:rPr>
        <w:t xml:space="preserve"> рабочих часов;</w:t>
      </w:r>
    </w:p>
    <w:p w14:paraId="432735C9" w14:textId="77777777" w:rsidR="00975C07" w:rsidRPr="00633FB0" w:rsidRDefault="00975C07" w:rsidP="00975C07">
      <w:pPr>
        <w:ind w:left="1276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•</w:t>
      </w:r>
      <w:r w:rsidRPr="00633FB0">
        <w:rPr>
          <w:rFonts w:ascii="Arial" w:hAnsi="Arial" w:cs="Arial"/>
        </w:rPr>
        <w:tab/>
        <w:t xml:space="preserve">в случае устранения неисправности, требующей замены размещенного на объекте Абонента оборудования Оператора – не более </w:t>
      </w:r>
      <w:r w:rsidR="001064AD" w:rsidRPr="00633FB0">
        <w:rPr>
          <w:rFonts w:ascii="Arial" w:hAnsi="Arial" w:cs="Arial"/>
        </w:rPr>
        <w:t>6</w:t>
      </w:r>
      <w:r w:rsidRPr="00633FB0">
        <w:rPr>
          <w:rFonts w:ascii="Arial" w:hAnsi="Arial" w:cs="Arial"/>
        </w:rPr>
        <w:t xml:space="preserve"> рабочих часов;</w:t>
      </w:r>
    </w:p>
    <w:p w14:paraId="5247392F" w14:textId="77777777" w:rsidR="00975C07" w:rsidRPr="00633FB0" w:rsidRDefault="00975C07" w:rsidP="00975C07">
      <w:pPr>
        <w:ind w:left="1276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>•</w:t>
      </w:r>
      <w:r w:rsidRPr="00633FB0">
        <w:rPr>
          <w:rFonts w:ascii="Arial" w:hAnsi="Arial" w:cs="Arial"/>
        </w:rPr>
        <w:tab/>
        <w:t>в случае повреждения кабельной инфраструктуры, находящейся в зоне ответственности Оператора – не более 2 рабочих дней.</w:t>
      </w:r>
    </w:p>
    <w:p w14:paraId="11699FC3" w14:textId="77777777" w:rsidR="00A42CB0" w:rsidRPr="00633FB0" w:rsidRDefault="00A42CB0" w:rsidP="00975C07">
      <w:pPr>
        <w:pStyle w:val="a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 w:rsidRPr="00633FB0">
        <w:rPr>
          <w:rFonts w:ascii="Arial" w:hAnsi="Arial" w:cs="Arial"/>
        </w:rPr>
        <w:t xml:space="preserve">Опыт работы по предоставлению </w:t>
      </w:r>
      <w:r w:rsidR="0093502D" w:rsidRPr="00633FB0">
        <w:rPr>
          <w:rFonts w:ascii="Arial" w:hAnsi="Arial" w:cs="Arial"/>
        </w:rPr>
        <w:t xml:space="preserve">телематических </w:t>
      </w:r>
      <w:r w:rsidRPr="00633FB0">
        <w:rPr>
          <w:rFonts w:ascii="Arial" w:hAnsi="Arial" w:cs="Arial"/>
        </w:rPr>
        <w:t>услуг связи – не менее 5 лет.</w:t>
      </w:r>
    </w:p>
    <w:p w14:paraId="1C22AD98" w14:textId="77777777" w:rsidR="00AE7B07" w:rsidRPr="00633FB0" w:rsidRDefault="00AE7B07" w:rsidP="00AE7B07">
      <w:pPr>
        <w:tabs>
          <w:tab w:val="left" w:pos="7035"/>
        </w:tabs>
        <w:rPr>
          <w:rFonts w:ascii="Arial" w:hAnsi="Arial" w:cs="Arial"/>
          <w:szCs w:val="28"/>
        </w:rPr>
      </w:pPr>
    </w:p>
    <w:p w14:paraId="796A6B12" w14:textId="77777777" w:rsidR="0053032B" w:rsidRPr="00633FB0" w:rsidRDefault="0053032B" w:rsidP="00AE7B07">
      <w:pPr>
        <w:tabs>
          <w:tab w:val="left" w:pos="7035"/>
        </w:tabs>
        <w:rPr>
          <w:rFonts w:ascii="Arial" w:hAnsi="Arial" w:cs="Arial"/>
          <w:szCs w:val="28"/>
        </w:rPr>
      </w:pPr>
    </w:p>
    <w:p w14:paraId="029A7CFE" w14:textId="77777777" w:rsidR="0053032B" w:rsidRPr="00633FB0" w:rsidRDefault="0053032B" w:rsidP="00AE7B07">
      <w:pPr>
        <w:tabs>
          <w:tab w:val="left" w:pos="7035"/>
        </w:tabs>
        <w:rPr>
          <w:rFonts w:ascii="Arial" w:hAnsi="Arial" w:cs="Arial"/>
          <w:b/>
          <w:szCs w:val="28"/>
        </w:rPr>
      </w:pPr>
      <w:r w:rsidRPr="00633FB0">
        <w:rPr>
          <w:rFonts w:ascii="Arial" w:hAnsi="Arial" w:cs="Arial"/>
          <w:b/>
          <w:szCs w:val="28"/>
        </w:rPr>
        <w:t xml:space="preserve">Начальник отдела АУП </w:t>
      </w:r>
      <w:r w:rsidRPr="00633FB0">
        <w:rPr>
          <w:rFonts w:ascii="Arial" w:hAnsi="Arial" w:cs="Arial"/>
          <w:b/>
          <w:szCs w:val="28"/>
        </w:rPr>
        <w:tab/>
      </w:r>
      <w:r w:rsidRPr="00633FB0">
        <w:rPr>
          <w:rFonts w:ascii="Arial" w:hAnsi="Arial" w:cs="Arial"/>
          <w:b/>
          <w:szCs w:val="28"/>
        </w:rPr>
        <w:tab/>
      </w:r>
      <w:proofErr w:type="spellStart"/>
      <w:r w:rsidRPr="00633FB0">
        <w:rPr>
          <w:rFonts w:ascii="Arial" w:hAnsi="Arial" w:cs="Arial"/>
          <w:b/>
          <w:szCs w:val="28"/>
        </w:rPr>
        <w:t>О.И.Согорина</w:t>
      </w:r>
      <w:proofErr w:type="spellEnd"/>
    </w:p>
    <w:sectPr w:rsidR="0053032B" w:rsidRPr="00633FB0" w:rsidSect="00AE7B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DefSpecia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26484"/>
    <w:multiLevelType w:val="hybridMultilevel"/>
    <w:tmpl w:val="F3BCFC22"/>
    <w:lvl w:ilvl="0" w:tplc="8586E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661A13"/>
    <w:multiLevelType w:val="hybridMultilevel"/>
    <w:tmpl w:val="1296822A"/>
    <w:lvl w:ilvl="0" w:tplc="8586E1F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443AB"/>
    <w:multiLevelType w:val="hybridMultilevel"/>
    <w:tmpl w:val="352C4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16786"/>
    <w:multiLevelType w:val="hybridMultilevel"/>
    <w:tmpl w:val="9CB8B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385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23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452613">
    <w:abstractNumId w:val="0"/>
  </w:num>
  <w:num w:numId="4" w16cid:durableId="648244806">
    <w:abstractNumId w:val="7"/>
  </w:num>
  <w:num w:numId="5" w16cid:durableId="1838568671">
    <w:abstractNumId w:val="4"/>
  </w:num>
  <w:num w:numId="6" w16cid:durableId="656153673">
    <w:abstractNumId w:val="3"/>
  </w:num>
  <w:num w:numId="7" w16cid:durableId="2109420205">
    <w:abstractNumId w:val="6"/>
  </w:num>
  <w:num w:numId="8" w16cid:durableId="1319074176">
    <w:abstractNumId w:val="1"/>
  </w:num>
  <w:num w:numId="9" w16cid:durableId="81268496">
    <w:abstractNumId w:val="2"/>
  </w:num>
  <w:num w:numId="10" w16cid:durableId="740446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D"/>
    <w:rsid w:val="000307F9"/>
    <w:rsid w:val="00035954"/>
    <w:rsid w:val="00063CBB"/>
    <w:rsid w:val="000A50D9"/>
    <w:rsid w:val="000C04D6"/>
    <w:rsid w:val="001064AD"/>
    <w:rsid w:val="00127467"/>
    <w:rsid w:val="001618A5"/>
    <w:rsid w:val="0016217D"/>
    <w:rsid w:val="00171869"/>
    <w:rsid w:val="001D5B92"/>
    <w:rsid w:val="001E4D58"/>
    <w:rsid w:val="001F6B79"/>
    <w:rsid w:val="00205B6A"/>
    <w:rsid w:val="00227D72"/>
    <w:rsid w:val="00253A80"/>
    <w:rsid w:val="002D4744"/>
    <w:rsid w:val="00340CBA"/>
    <w:rsid w:val="0036755A"/>
    <w:rsid w:val="00382977"/>
    <w:rsid w:val="003861E4"/>
    <w:rsid w:val="003C16FB"/>
    <w:rsid w:val="003C66AA"/>
    <w:rsid w:val="003E380B"/>
    <w:rsid w:val="003F5400"/>
    <w:rsid w:val="0040099E"/>
    <w:rsid w:val="00405A36"/>
    <w:rsid w:val="00430BBC"/>
    <w:rsid w:val="00517C6C"/>
    <w:rsid w:val="0053032B"/>
    <w:rsid w:val="005333AC"/>
    <w:rsid w:val="00553A5B"/>
    <w:rsid w:val="005D3A50"/>
    <w:rsid w:val="005E1990"/>
    <w:rsid w:val="005F72C5"/>
    <w:rsid w:val="00630A4E"/>
    <w:rsid w:val="00633FB0"/>
    <w:rsid w:val="0066598F"/>
    <w:rsid w:val="006750D5"/>
    <w:rsid w:val="00681527"/>
    <w:rsid w:val="006C4EE8"/>
    <w:rsid w:val="007416ED"/>
    <w:rsid w:val="00760787"/>
    <w:rsid w:val="007702FF"/>
    <w:rsid w:val="007B58FC"/>
    <w:rsid w:val="007D173E"/>
    <w:rsid w:val="007E0AE6"/>
    <w:rsid w:val="00815196"/>
    <w:rsid w:val="00826DE7"/>
    <w:rsid w:val="00871498"/>
    <w:rsid w:val="008B79BB"/>
    <w:rsid w:val="00923573"/>
    <w:rsid w:val="0093502D"/>
    <w:rsid w:val="0095101E"/>
    <w:rsid w:val="00973CA0"/>
    <w:rsid w:val="00975C07"/>
    <w:rsid w:val="009D476E"/>
    <w:rsid w:val="009E3616"/>
    <w:rsid w:val="00A101AF"/>
    <w:rsid w:val="00A15A3D"/>
    <w:rsid w:val="00A42CB0"/>
    <w:rsid w:val="00A506E4"/>
    <w:rsid w:val="00A60F80"/>
    <w:rsid w:val="00A67A3D"/>
    <w:rsid w:val="00A74DD1"/>
    <w:rsid w:val="00A8333F"/>
    <w:rsid w:val="00A93536"/>
    <w:rsid w:val="00AC1E88"/>
    <w:rsid w:val="00AE7B07"/>
    <w:rsid w:val="00B261E1"/>
    <w:rsid w:val="00B60B91"/>
    <w:rsid w:val="00B70D81"/>
    <w:rsid w:val="00BC42E0"/>
    <w:rsid w:val="00BE19C2"/>
    <w:rsid w:val="00BE79B8"/>
    <w:rsid w:val="00C0304F"/>
    <w:rsid w:val="00C0763E"/>
    <w:rsid w:val="00C07932"/>
    <w:rsid w:val="00C166B3"/>
    <w:rsid w:val="00C34BDD"/>
    <w:rsid w:val="00C828A5"/>
    <w:rsid w:val="00C91BDA"/>
    <w:rsid w:val="00CC66E3"/>
    <w:rsid w:val="00CC7DF3"/>
    <w:rsid w:val="00CE2758"/>
    <w:rsid w:val="00D764E1"/>
    <w:rsid w:val="00DD558D"/>
    <w:rsid w:val="00DE30BB"/>
    <w:rsid w:val="00E12C08"/>
    <w:rsid w:val="00E33B77"/>
    <w:rsid w:val="00E57B42"/>
    <w:rsid w:val="00E645CA"/>
    <w:rsid w:val="00EA732D"/>
    <w:rsid w:val="00EE425C"/>
    <w:rsid w:val="00F10859"/>
    <w:rsid w:val="00F3458A"/>
    <w:rsid w:val="00F34D93"/>
    <w:rsid w:val="00F579EE"/>
    <w:rsid w:val="00FA7B26"/>
    <w:rsid w:val="00FB11C9"/>
    <w:rsid w:val="00FD703E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6D16"/>
  <w15:docId w15:val="{0CC5B2A2-C509-4688-97BC-33EC80E8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5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A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СогоринаОИ</cp:lastModifiedBy>
  <cp:revision>2</cp:revision>
  <cp:lastPrinted>2019-12-11T07:20:00Z</cp:lastPrinted>
  <dcterms:created xsi:type="dcterms:W3CDTF">2022-11-24T05:19:00Z</dcterms:created>
  <dcterms:modified xsi:type="dcterms:W3CDTF">2022-11-24T05:19:00Z</dcterms:modified>
</cp:coreProperties>
</file>