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934D" w14:textId="77777777" w:rsidR="00000000" w:rsidRDefault="00FB39E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32413469405-01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399854)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37EE7F62" w14:textId="77777777">
        <w:trPr>
          <w:divId w:val="338391028"/>
          <w:tblCellSpacing w:w="15" w:type="dxa"/>
        </w:trPr>
        <w:tc>
          <w:tcPr>
            <w:tcW w:w="500" w:type="pct"/>
            <w:vAlign w:val="center"/>
            <w:hideMark/>
          </w:tcPr>
          <w:p w14:paraId="5940D7B3" w14:textId="77777777" w:rsidR="00000000" w:rsidRDefault="00FB39E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79FC8FE" w14:textId="77777777" w:rsidR="00000000" w:rsidRDefault="00FB39E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15.04.2024</w:t>
            </w:r>
          </w:p>
        </w:tc>
      </w:tr>
    </w:tbl>
    <w:p w14:paraId="5399948A" w14:textId="77777777" w:rsidR="00000000" w:rsidRDefault="00FB39E5">
      <w:pPr>
        <w:spacing w:after="240"/>
        <w:divId w:val="192213553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32413469405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15.04.2024 15:00 (+03:00)\Местное: 15.04.2024 15:00 (+03:00) </w:t>
      </w:r>
      <w:r>
        <w:rPr>
          <w:rFonts w:eastAsia="Times New Roman"/>
          <w:sz w:val="20"/>
          <w:szCs w:val="20"/>
        </w:rPr>
        <w:br/>
        <w:t>3. Дата начала подачи заявок: 05.04.2024 09:00 (+03:00)\Местное: 05.04.2024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15.04.2024 09:00 (+03:00)\Местное: 15.04.2024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Поставка соли </w:t>
      </w:r>
      <w:proofErr w:type="spellStart"/>
      <w:r>
        <w:rPr>
          <w:rFonts w:eastAsia="Times New Roman"/>
          <w:sz w:val="20"/>
          <w:szCs w:val="20"/>
        </w:rPr>
        <w:t>концетрат</w:t>
      </w:r>
      <w:proofErr w:type="spellEnd"/>
      <w:r>
        <w:rPr>
          <w:rFonts w:eastAsia="Times New Roman"/>
          <w:sz w:val="20"/>
          <w:szCs w:val="20"/>
        </w:rPr>
        <w:t xml:space="preserve"> минеральный </w:t>
      </w:r>
      <w:proofErr w:type="spellStart"/>
      <w:r>
        <w:rPr>
          <w:rFonts w:eastAsia="Times New Roman"/>
          <w:sz w:val="20"/>
          <w:szCs w:val="20"/>
        </w:rPr>
        <w:t>Галит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</w:t>
      </w:r>
      <w:r>
        <w:rPr>
          <w:rFonts w:eastAsia="Times New Roman"/>
          <w:sz w:val="20"/>
          <w:szCs w:val="20"/>
        </w:rPr>
        <w:t>вора: 597 550,08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691"/>
        <w:gridCol w:w="1692"/>
        <w:gridCol w:w="1692"/>
        <w:gridCol w:w="1692"/>
      </w:tblGrid>
      <w:tr w:rsidR="00000000" w14:paraId="6AB9B734" w14:textId="77777777">
        <w:trPr>
          <w:divId w:val="1922135531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5E445FA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15D6B79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7F0F120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15F2F3E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BA43677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5CA3E02" w14:textId="77777777" w:rsidR="00000000" w:rsidRDefault="00FB39E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09FF0FBE" w14:textId="77777777">
        <w:trPr>
          <w:divId w:val="1922135531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B6360E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44B410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"ГРАНД"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BCC91E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05.04.2024 15:08:58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7C4EC1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E60732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AEF523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0406EB56" w14:textId="77777777">
        <w:trPr>
          <w:divId w:val="1922135531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0B9F34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64083020"/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E743B0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"ТОРГОВЫЙ ДОМ "ОСНОВНЫЕ РЕСУРСЫ"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1CA0CF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09.04.2024 09:39:54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52185D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8897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EDFCC5" w14:textId="77777777" w:rsidR="00000000" w:rsidRDefault="00FB39E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bookmarkEnd w:id="0"/>
    </w:tbl>
    <w:p w14:paraId="187EE696" w14:textId="77777777" w:rsidR="00000000" w:rsidRDefault="00FB39E5">
      <w:pPr>
        <w:divId w:val="1922135531"/>
        <w:rPr>
          <w:rFonts w:eastAsia="Times New Roman"/>
          <w:sz w:val="20"/>
          <w:szCs w:val="20"/>
        </w:rPr>
      </w:pPr>
    </w:p>
    <w:p w14:paraId="0B7A377D" w14:textId="0321A682" w:rsidR="009C7D5E" w:rsidRPr="00BB7255" w:rsidRDefault="009C7D5E" w:rsidP="009C7D5E">
      <w:pPr>
        <w:spacing w:before="75" w:after="75"/>
        <w:jc w:val="both"/>
        <w:rPr>
          <w:rFonts w:eastAsia="Times New Roman"/>
          <w:color w:val="000000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 xml:space="preserve">14.Комиссия приняла решение о заключение договора </w:t>
      </w:r>
      <w:r>
        <w:rPr>
          <w:rFonts w:eastAsia="Times New Roman"/>
          <w:color w:val="000000"/>
          <w:sz w:val="20"/>
          <w:szCs w:val="20"/>
        </w:rPr>
        <w:t>ОБЩЕСТВО С ОГРАНИЧЕННОЙ ОТВЕТСТВЕННОСТЬЮ "ТОРГОВЫЙ ДОМ "ОСНОВНЫЕ РЕСУРСЫ</w:t>
      </w:r>
      <w:proofErr w:type="gramStart"/>
      <w:r>
        <w:rPr>
          <w:rFonts w:eastAsia="Times New Roman"/>
          <w:color w:val="000000"/>
          <w:sz w:val="20"/>
          <w:szCs w:val="20"/>
        </w:rPr>
        <w:t xml:space="preserve">" </w:t>
      </w:r>
      <w:r w:rsidRPr="00BB7255">
        <w:rPr>
          <w:rFonts w:eastAsia="Times New Roman"/>
          <w:sz w:val="20"/>
          <w:szCs w:val="20"/>
        </w:rPr>
        <w:t>,</w:t>
      </w:r>
      <w:proofErr w:type="gramEnd"/>
      <w:r w:rsidRPr="00BB7255">
        <w:rPr>
          <w:rFonts w:eastAsia="Times New Roman"/>
          <w:sz w:val="20"/>
          <w:szCs w:val="20"/>
        </w:rPr>
        <w:t xml:space="preserve"> согласно запроса котировок в электронной форме, участниками которого могут быть только субъекты малого и среднего предпринимательств</w:t>
      </w:r>
      <w:r>
        <w:rPr>
          <w:rFonts w:eastAsia="Times New Roman"/>
          <w:sz w:val="20"/>
          <w:szCs w:val="20"/>
        </w:rPr>
        <w:t xml:space="preserve">а </w:t>
      </w:r>
      <w:r w:rsidRPr="00BB7255">
        <w:rPr>
          <w:rFonts w:eastAsia="Times New Roman"/>
          <w:color w:val="000000"/>
          <w:sz w:val="20"/>
          <w:szCs w:val="20"/>
        </w:rPr>
        <w:t>, предложившим следующие условия исполнения договора:</w:t>
      </w:r>
    </w:p>
    <w:p w14:paraId="6AAF8010" w14:textId="7070F2E9" w:rsidR="009C7D5E" w:rsidRPr="00BB7255" w:rsidRDefault="009C7D5E" w:rsidP="009C7D5E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color w:val="000000"/>
          <w:sz w:val="20"/>
          <w:szCs w:val="20"/>
        </w:rPr>
        <w:t xml:space="preserve">Цена </w:t>
      </w:r>
      <w:proofErr w:type="gramStart"/>
      <w:r w:rsidRPr="00BB7255">
        <w:rPr>
          <w:rFonts w:eastAsia="Times New Roman"/>
          <w:color w:val="000000"/>
          <w:sz w:val="20"/>
          <w:szCs w:val="20"/>
        </w:rPr>
        <w:t>договора :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507000 </w:t>
      </w:r>
      <w:r w:rsidRPr="00BB7255">
        <w:rPr>
          <w:rFonts w:eastAsia="Times New Roman"/>
          <w:color w:val="000000"/>
          <w:sz w:val="20"/>
          <w:szCs w:val="20"/>
        </w:rPr>
        <w:t xml:space="preserve">Рублей </w:t>
      </w:r>
      <w:r>
        <w:rPr>
          <w:rFonts w:eastAsia="Times New Roman"/>
          <w:color w:val="000000"/>
          <w:sz w:val="20"/>
          <w:szCs w:val="20"/>
        </w:rPr>
        <w:t>00</w:t>
      </w:r>
      <w:r w:rsidRPr="00BB7255">
        <w:rPr>
          <w:rFonts w:eastAsia="Times New Roman"/>
          <w:color w:val="000000"/>
          <w:sz w:val="20"/>
          <w:szCs w:val="20"/>
        </w:rPr>
        <w:t xml:space="preserve"> коп  (</w:t>
      </w:r>
      <w:r>
        <w:rPr>
          <w:rFonts w:eastAsia="Times New Roman"/>
          <w:color w:val="000000"/>
          <w:sz w:val="20"/>
          <w:szCs w:val="20"/>
        </w:rPr>
        <w:t xml:space="preserve">в т.ч </w:t>
      </w:r>
      <w:r w:rsidRPr="00BB7255">
        <w:rPr>
          <w:rFonts w:eastAsia="Times New Roman"/>
          <w:color w:val="000000"/>
          <w:sz w:val="20"/>
          <w:szCs w:val="20"/>
        </w:rPr>
        <w:t>НДС 20%).</w:t>
      </w:r>
    </w:p>
    <w:p w14:paraId="69D0D4DB" w14:textId="77777777" w:rsidR="009C7D5E" w:rsidRPr="00BB7255" w:rsidRDefault="009C7D5E" w:rsidP="009C7D5E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BB7255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BB7255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BB7255">
        <w:rPr>
          <w:rFonts w:eastAsia="Times New Roman"/>
          <w:sz w:val="20"/>
          <w:szCs w:val="20"/>
        </w:rPr>
        <w:t>) и на ЭП 223etp.zakazrf.ru.</w:t>
      </w:r>
    </w:p>
    <w:p w14:paraId="0B82B6BE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</w:p>
    <w:p w14:paraId="30A9610E" w14:textId="77777777" w:rsidR="009C7D5E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BB7255">
        <w:rPr>
          <w:rFonts w:eastAsia="Times New Roman"/>
          <w:sz w:val="20"/>
          <w:szCs w:val="20"/>
        </w:rPr>
        <w:t>.Подписи:</w:t>
      </w:r>
    </w:p>
    <w:p w14:paraId="6CFD1B3E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</w:p>
    <w:p w14:paraId="450B0C77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Маликова Л.Ф.</w:t>
      </w:r>
    </w:p>
    <w:p w14:paraId="53E9FD48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2A69B02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Кулаков Г.И.</w:t>
      </w:r>
      <w:r w:rsidRPr="00BB7255">
        <w:rPr>
          <w:rFonts w:eastAsia="Times New Roman"/>
          <w:sz w:val="20"/>
          <w:szCs w:val="20"/>
        </w:rPr>
        <w:tab/>
      </w:r>
    </w:p>
    <w:p w14:paraId="5C956C20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6B61DDA4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Атаманчук О.М.</w:t>
      </w:r>
    </w:p>
    <w:p w14:paraId="2480CA80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7BE555F5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Никитина Л.Н.</w:t>
      </w:r>
    </w:p>
    <w:p w14:paraId="281F8075" w14:textId="6926BD19" w:rsidR="009C7D5E" w:rsidRPr="00BB7255" w:rsidRDefault="009C7D5E" w:rsidP="009C7D5E">
      <w:pPr>
        <w:rPr>
          <w:rFonts w:eastAsia="Times New Roman"/>
          <w:sz w:val="20"/>
          <w:szCs w:val="20"/>
        </w:rPr>
      </w:pPr>
    </w:p>
    <w:p w14:paraId="5B8FC412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</w:p>
    <w:p w14:paraId="3561CFE4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Заказчик:</w:t>
      </w:r>
    </w:p>
    <w:p w14:paraId="04712025" w14:textId="77777777" w:rsidR="009C7D5E" w:rsidRPr="00BB7255" w:rsidRDefault="009C7D5E" w:rsidP="009C7D5E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Исполнительный директор</w:t>
      </w:r>
    </w:p>
    <w:p w14:paraId="5760BFA3" w14:textId="179A5448" w:rsidR="00FB39E5" w:rsidRDefault="009C7D5E">
      <w:pPr>
        <w:rPr>
          <w:rFonts w:eastAsia="Times New Roman"/>
        </w:rPr>
      </w:pPr>
      <w:r w:rsidRPr="00BB7255">
        <w:rPr>
          <w:rFonts w:eastAsia="Times New Roman"/>
          <w:sz w:val="20"/>
          <w:szCs w:val="20"/>
        </w:rPr>
        <w:t>Главный инженер</w:t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proofErr w:type="spellStart"/>
      <w:r w:rsidRPr="00BB7255">
        <w:rPr>
          <w:rFonts w:eastAsia="Times New Roman"/>
          <w:sz w:val="20"/>
          <w:szCs w:val="20"/>
        </w:rPr>
        <w:t>А.В.Кисмяков</w:t>
      </w:r>
      <w:bookmarkStart w:id="1" w:name="_GoBack"/>
      <w:bookmarkEnd w:id="1"/>
      <w:proofErr w:type="spellEnd"/>
      <w:r w:rsidR="00FB39E5">
        <w:rPr>
          <w:rFonts w:eastAsia="Times New Roman"/>
          <w:sz w:val="20"/>
          <w:szCs w:val="20"/>
        </w:rPr>
        <w:pict w14:anchorId="35A4C46E"/>
      </w:r>
    </w:p>
    <w:sectPr w:rsidR="00FB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5E"/>
    <w:rsid w:val="009C7D5E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E0161"/>
  <w15:chartTrackingRefBased/>
  <w15:docId w15:val="{A2180F1B-9414-4C22-B9CD-282B359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9C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32413469405-01 (вх.№ 399854)</dc:title>
  <dc:subject/>
  <dc:creator>Лариса Никитина</dc:creator>
  <cp:keywords/>
  <dc:description/>
  <cp:lastModifiedBy>Лариса Никитина</cp:lastModifiedBy>
  <cp:revision>2</cp:revision>
  <cp:lastPrinted>2024-04-15T11:17:00Z</cp:lastPrinted>
  <dcterms:created xsi:type="dcterms:W3CDTF">2024-04-15T11:17:00Z</dcterms:created>
  <dcterms:modified xsi:type="dcterms:W3CDTF">2024-04-15T11:17:00Z</dcterms:modified>
</cp:coreProperties>
</file>